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55" w:rsidRDefault="008C5D55">
      <w:bookmarkStart w:id="0" w:name="_GoBack"/>
      <w:bookmarkEnd w:id="0"/>
    </w:p>
    <w:p w:rsidR="008C5D55" w:rsidRPr="008C5D55" w:rsidRDefault="008C5D55" w:rsidP="008C5D55">
      <w:pPr>
        <w:ind w:left="142"/>
        <w:rPr>
          <w:rFonts w:ascii="Gill Sans MT" w:hAnsi="Gill Sans MT"/>
          <w:sz w:val="28"/>
        </w:rPr>
      </w:pPr>
      <w:r>
        <w:rPr>
          <w:noProof/>
          <w:lang w:eastAsia="fr-CA"/>
        </w:rPr>
        <w:drawing>
          <wp:inline distT="0" distB="0" distL="0" distR="0" wp14:anchorId="726B10EA" wp14:editId="6BE2C98A">
            <wp:extent cx="2322195" cy="714375"/>
            <wp:effectExtent l="0" t="0" r="1905" b="9525"/>
            <wp:docPr id="13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5D55">
        <w:rPr>
          <w:rFonts w:ascii="Nexa Bold" w:hAnsi="Nexa Bold" w:cs="Arial"/>
          <w:b/>
          <w:bCs/>
          <w:color w:val="3D5AA4"/>
          <w:sz w:val="40"/>
          <w:szCs w:val="40"/>
        </w:rPr>
        <w:t xml:space="preserve"> </w:t>
      </w:r>
      <w:r w:rsidRPr="008C5D55">
        <w:rPr>
          <w:rFonts w:ascii="Nexa Bold" w:hAnsi="Nexa Bold" w:cs="Arial"/>
          <w:b/>
          <w:bCs/>
          <w:color w:val="3D5AA4"/>
          <w:sz w:val="40"/>
          <w:szCs w:val="40"/>
        </w:rPr>
        <w:tab/>
      </w:r>
      <w:r>
        <w:rPr>
          <w:rFonts w:ascii="Nexa Bold" w:hAnsi="Nexa Bold" w:cs="Arial"/>
          <w:b/>
          <w:bCs/>
          <w:color w:val="3D5AA4"/>
          <w:sz w:val="40"/>
          <w:szCs w:val="40"/>
        </w:rPr>
        <w:t xml:space="preserve">     </w:t>
      </w:r>
      <w:r w:rsidRPr="008C5D55">
        <w:rPr>
          <w:rFonts w:ascii="Gill Sans MT" w:hAnsi="Gill Sans MT" w:cs="Arial"/>
          <w:b/>
          <w:bCs/>
          <w:color w:val="3D5AA4"/>
          <w:sz w:val="44"/>
          <w:szCs w:val="40"/>
        </w:rPr>
        <w:t xml:space="preserve">Plan d’action multimodal en TGC </w:t>
      </w:r>
      <w:r w:rsidRPr="008C5D55">
        <w:rPr>
          <w:rFonts w:ascii="Gill Sans MT" w:hAnsi="Gill Sans MT" w:cs="Arial"/>
          <w:b/>
          <w:bCs/>
          <w:color w:val="3D5AA4"/>
          <w:sz w:val="40"/>
          <w:szCs w:val="40"/>
        </w:rPr>
        <w:t>(PAMTGC)</w:t>
      </w:r>
    </w:p>
    <w:p w:rsidR="008C5D55" w:rsidRDefault="008C5D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3630"/>
        <w:gridCol w:w="4241"/>
        <w:gridCol w:w="3035"/>
      </w:tblGrid>
      <w:tr w:rsidR="00A46B34" w:rsidRPr="0077455C" w:rsidTr="008C5D55">
        <w:trPr>
          <w:cantSplit/>
          <w:trHeight w:val="432"/>
        </w:trPr>
        <w:tc>
          <w:tcPr>
            <w:tcW w:w="3628" w:type="dxa"/>
            <w:vAlign w:val="center"/>
          </w:tcPr>
          <w:p w:rsidR="003A589B" w:rsidRPr="00CE43C9" w:rsidRDefault="003A589B" w:rsidP="00C064E4">
            <w:pPr>
              <w:tabs>
                <w:tab w:val="left" w:pos="1080"/>
              </w:tabs>
              <w:ind w:left="1080" w:hanging="1080"/>
              <w:rPr>
                <w:rFonts w:ascii="Franklin Gothic Book" w:hAnsi="Franklin Gothic Book" w:cs="Arial"/>
                <w:bCs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Nom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> </w:t>
            </w:r>
            <w:r w:rsidR="008C7544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: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 xml:space="preserve"> </w:t>
            </w:r>
            <w:r w:rsidR="005543F0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5543F0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instrText xml:space="preserve"> FORMTEXT </w:instrText>
            </w:r>
            <w:r w:rsidR="005543F0" w:rsidRPr="00384131">
              <w:rPr>
                <w:rFonts w:ascii="Franklin Gothic Book" w:hAnsi="Franklin Gothic Book" w:cs="Arial"/>
                <w:bCs/>
                <w:smallCaps/>
                <w:sz w:val="22"/>
              </w:rPr>
            </w:r>
            <w:r w:rsidR="005543F0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separate"/>
            </w:r>
            <w:r w:rsidR="005543F0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5543F0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5543F0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5543F0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5543F0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5543F0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end"/>
            </w:r>
            <w:bookmarkEnd w:id="1"/>
          </w:p>
        </w:tc>
        <w:tc>
          <w:tcPr>
            <w:tcW w:w="3630" w:type="dxa"/>
            <w:vAlign w:val="center"/>
          </w:tcPr>
          <w:p w:rsidR="003A589B" w:rsidRPr="00CE43C9" w:rsidRDefault="003A589B" w:rsidP="00311F3C">
            <w:pPr>
              <w:tabs>
                <w:tab w:val="left" w:pos="1080"/>
              </w:tabs>
              <w:ind w:left="1080" w:hanging="1080"/>
              <w:rPr>
                <w:rFonts w:ascii="Franklin Gothic Book" w:hAnsi="Franklin Gothic Book" w:cs="Arial"/>
                <w:bCs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Prénom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> </w:t>
            </w:r>
            <w:r w:rsidR="008C7544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:</w:t>
            </w:r>
            <w:r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 xml:space="preserve"> 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instrText xml:space="preserve"> FORMTEXT </w:instrTex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separate"/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end"/>
            </w:r>
          </w:p>
        </w:tc>
        <w:tc>
          <w:tcPr>
            <w:tcW w:w="4241" w:type="dxa"/>
            <w:vAlign w:val="center"/>
          </w:tcPr>
          <w:p w:rsidR="003A589B" w:rsidRPr="00CE43C9" w:rsidRDefault="003A589B" w:rsidP="00311F3C">
            <w:pPr>
              <w:tabs>
                <w:tab w:val="left" w:pos="1080"/>
              </w:tabs>
              <w:ind w:left="1080" w:hanging="1080"/>
              <w:rPr>
                <w:rFonts w:ascii="Franklin Gothic Book" w:hAnsi="Franklin Gothic Book" w:cs="Arial"/>
                <w:bCs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Date de naissance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> </w:t>
            </w:r>
            <w:r w:rsidR="008C7544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:</w:t>
            </w:r>
            <w:r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 xml:space="preserve"> 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instrText xml:space="preserve"> FORMTEXT </w:instrTex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separate"/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end"/>
            </w:r>
          </w:p>
        </w:tc>
        <w:tc>
          <w:tcPr>
            <w:tcW w:w="3035" w:type="dxa"/>
            <w:vAlign w:val="center"/>
          </w:tcPr>
          <w:p w:rsidR="003A589B" w:rsidRPr="00CE43C9" w:rsidRDefault="003A589B" w:rsidP="00AD6881">
            <w:pPr>
              <w:tabs>
                <w:tab w:val="left" w:pos="1080"/>
              </w:tabs>
              <w:ind w:left="1080" w:hanging="1080"/>
              <w:rPr>
                <w:rFonts w:ascii="Franklin Gothic Book" w:hAnsi="Franklin Gothic Book" w:cs="Arial"/>
                <w:bCs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#</w:t>
            </w:r>
            <w:r w:rsidR="00AD6881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Dossier</w:t>
            </w:r>
            <w:r w:rsidR="008C7544"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> </w:t>
            </w:r>
            <w:r w:rsidR="008C7544" w:rsidRPr="00CE43C9">
              <w:rPr>
                <w:rFonts w:ascii="Franklin Gothic Book" w:hAnsi="Franklin Gothic Book" w:cs="Arial"/>
                <w:b/>
                <w:bCs/>
                <w:smallCaps/>
                <w:color w:val="3D5AA4"/>
              </w:rPr>
              <w:t>:</w:t>
            </w:r>
            <w:r w:rsidRPr="00CE43C9">
              <w:rPr>
                <w:rFonts w:ascii="Franklin Gothic Book" w:hAnsi="Franklin Gothic Book" w:cs="Arial"/>
                <w:bCs/>
                <w:smallCaps/>
                <w:color w:val="3D5AA4"/>
              </w:rPr>
              <w:t xml:space="preserve"> 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instrText xml:space="preserve"> FORMTEXT </w:instrTex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separate"/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noProof/>
                <w:sz w:val="22"/>
              </w:rPr>
              <w:t> </w:t>
            </w:r>
            <w:r w:rsidR="00EC2A6A" w:rsidRPr="00384131">
              <w:rPr>
                <w:rFonts w:ascii="Franklin Gothic Book" w:hAnsi="Franklin Gothic Book" w:cs="Arial"/>
                <w:bCs/>
                <w:smallCaps/>
                <w:sz w:val="22"/>
              </w:rPr>
              <w:fldChar w:fldCharType="end"/>
            </w:r>
          </w:p>
        </w:tc>
      </w:tr>
    </w:tbl>
    <w:p w:rsidR="003A589B" w:rsidRPr="0087379C" w:rsidRDefault="003A589B" w:rsidP="00E71FA3">
      <w:pPr>
        <w:rPr>
          <w:rFonts w:asciiTheme="minorHAnsi" w:hAnsiTheme="minorHAnsi" w:cs="Arial"/>
          <w:b/>
          <w:bCs/>
          <w:color w:val="17365D"/>
          <w:sz w:val="16"/>
          <w:szCs w:val="16"/>
        </w:rPr>
      </w:pPr>
    </w:p>
    <w:tbl>
      <w:tblPr>
        <w:tblW w:w="1457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799"/>
        <w:gridCol w:w="287"/>
        <w:gridCol w:w="991"/>
        <w:gridCol w:w="4558"/>
      </w:tblGrid>
      <w:tr w:rsidR="00822F10" w:rsidRPr="00CE43C9" w:rsidTr="0087379C">
        <w:trPr>
          <w:cantSplit/>
        </w:trPr>
        <w:tc>
          <w:tcPr>
            <w:tcW w:w="14571" w:type="dxa"/>
            <w:gridSpan w:val="5"/>
            <w:tcBorders>
              <w:top w:val="nil"/>
              <w:bottom w:val="nil"/>
            </w:tcBorders>
          </w:tcPr>
          <w:p w:rsidR="00822F10" w:rsidRPr="00CE43C9" w:rsidRDefault="00822F10" w:rsidP="00902ADF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after="120"/>
              <w:rPr>
                <w:rFonts w:ascii="Franklin Gothic Book" w:hAnsi="Franklin Gothic Book" w:cs="Arial"/>
                <w:b/>
                <w:bC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</w:rPr>
              <w:t>Personnes consultées pour l’élaboration du PAMTGC</w:t>
            </w: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ind w:right="-543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Intervenant pivot :</w:t>
            </w:r>
          </w:p>
        </w:tc>
        <w:tc>
          <w:tcPr>
            <w:tcW w:w="10635" w:type="dxa"/>
            <w:gridSpan w:val="4"/>
            <w:tcBorders>
              <w:top w:val="nil"/>
              <w:lef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  <w:bookmarkEnd w:id="2"/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Intervenant de l’équipe multi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Intervenant de l’équipe multi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Intervenant de l’équipe multi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Autre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Autre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Autre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</w:tr>
      <w:tr w:rsidR="008C7544" w:rsidRPr="00CE43C9" w:rsidTr="00384131">
        <w:trPr>
          <w:cantSplit/>
        </w:trPr>
        <w:tc>
          <w:tcPr>
            <w:tcW w:w="3936" w:type="dxa"/>
            <w:tcBorders>
              <w:top w:val="nil"/>
              <w:bottom w:val="nil"/>
              <w:right w:val="nil"/>
            </w:tcBorders>
            <w:vAlign w:val="bottom"/>
          </w:tcPr>
          <w:p w:rsidR="008C7544" w:rsidRPr="000D187C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Autre :</w:t>
            </w:r>
          </w:p>
        </w:tc>
        <w:tc>
          <w:tcPr>
            <w:tcW w:w="4799" w:type="dxa"/>
            <w:tcBorders>
              <w:left w:val="nil"/>
              <w:righ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C7544" w:rsidRPr="00CE43C9" w:rsidRDefault="008C7544" w:rsidP="00C818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Theme="minorHAnsi" w:hAnsiTheme="minorHAnsi" w:cs="Arial"/>
                <w:color w:val="3D5AA4"/>
                <w:sz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544" w:rsidRPr="000D187C" w:rsidRDefault="008C7544" w:rsidP="003C53A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0D187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Rôle :</w:t>
            </w:r>
          </w:p>
        </w:tc>
        <w:tc>
          <w:tcPr>
            <w:tcW w:w="4558" w:type="dxa"/>
            <w:tcBorders>
              <w:left w:val="nil"/>
            </w:tcBorders>
            <w:vAlign w:val="bottom"/>
          </w:tcPr>
          <w:p w:rsidR="008C7544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</w:rPr>
            </w:pPr>
            <w:r w:rsidRPr="00384131">
              <w:rPr>
                <w:rFonts w:ascii="Franklin Gothic Book" w:hAnsi="Franklin Gothic Book" w:cs="Arial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</w:rPr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</w:rPr>
              <w:fldChar w:fldCharType="end"/>
            </w:r>
          </w:p>
        </w:tc>
      </w:tr>
    </w:tbl>
    <w:p w:rsidR="003A589B" w:rsidRPr="00CE43C9" w:rsidRDefault="003A589B" w:rsidP="003A589B">
      <w:pPr>
        <w:tabs>
          <w:tab w:val="left" w:pos="4680"/>
          <w:tab w:val="left" w:pos="5040"/>
          <w:tab w:val="left" w:pos="9360"/>
          <w:tab w:val="left" w:pos="10920"/>
        </w:tabs>
        <w:rPr>
          <w:rFonts w:asciiTheme="minorHAnsi" w:hAnsiTheme="minorHAnsi" w:cs="Arial"/>
          <w:b/>
          <w:bCs/>
          <w:color w:val="3D5AA4"/>
          <w:sz w:val="18"/>
          <w:szCs w:val="16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320"/>
        <w:gridCol w:w="3192"/>
        <w:gridCol w:w="287"/>
        <w:gridCol w:w="991"/>
        <w:gridCol w:w="1449"/>
        <w:gridCol w:w="991"/>
        <w:gridCol w:w="284"/>
        <w:gridCol w:w="2411"/>
      </w:tblGrid>
      <w:tr w:rsidR="005543F0" w:rsidRPr="00CE43C9" w:rsidTr="00867AB5">
        <w:trPr>
          <w:cantSplit/>
          <w:trHeight w:val="39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3C53AC">
            <w:pPr>
              <w:tabs>
                <w:tab w:val="left" w:pos="5670"/>
                <w:tab w:val="left" w:pos="9360"/>
                <w:tab w:val="left" w:pos="10920"/>
              </w:tabs>
              <w:rPr>
                <w:rFonts w:ascii="Franklin Gothic Book" w:hAnsi="Franklin Gothic Book" w:cs="Arial"/>
                <w:b/>
                <w:smallCap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</w:rPr>
              <w:t>Nom de la personne qui rédige le PAMTGC</w:t>
            </w:r>
            <w:r w:rsidR="003C53AC">
              <w:rPr>
                <w:rFonts w:ascii="Franklin Gothic Book" w:hAnsi="Franklin Gothic Book" w:cs="Calibri"/>
                <w:b/>
                <w:smallCaps/>
                <w:color w:val="3D5AA4"/>
              </w:rPr>
              <w:t> 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F0" w:rsidRPr="00384131" w:rsidRDefault="005543F0" w:rsidP="0087379C">
            <w:pPr>
              <w:rPr>
                <w:rFonts w:ascii="Franklin Gothic Book" w:hAnsi="Franklin Gothic Book" w:cs="Arial"/>
                <w:sz w:val="20"/>
                <w:szCs w:val="22"/>
              </w:rPr>
            </w:pPr>
            <w:r w:rsidRPr="00384131">
              <w:rPr>
                <w:rFonts w:ascii="Franklin Gothic Book" w:hAnsi="Franklin Gothic Book" w:cs="Arial"/>
                <w:sz w:val="20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0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0"/>
                <w:szCs w:val="22"/>
              </w:rPr>
            </w:r>
            <w:r w:rsidRPr="00384131">
              <w:rPr>
                <w:rFonts w:ascii="Franklin Gothic Book" w:hAnsi="Franklin Gothic Book" w:cs="Arial"/>
                <w:sz w:val="20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sz w:val="20"/>
                <w:szCs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5543F0" w:rsidRPr="00CE43C9" w:rsidRDefault="005543F0" w:rsidP="0087379C">
            <w:pPr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</w:tr>
      <w:tr w:rsidR="005543F0" w:rsidRPr="00CE43C9" w:rsidTr="00867AB5">
        <w:trPr>
          <w:cantSplit/>
          <w:trHeight w:val="40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tabs>
                <w:tab w:val="left" w:pos="5670"/>
                <w:tab w:val="left" w:pos="9360"/>
                <w:tab w:val="left" w:pos="10920"/>
              </w:tabs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Signature</w:t>
            </w:r>
            <w:r w:rsidRPr="00CE43C9">
              <w:rPr>
                <w:rFonts w:ascii="Franklin Gothic Book" w:hAnsi="Franklin Gothic Book" w:cs="Calibri"/>
                <w:b/>
                <w:bCs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F0" w:rsidRPr="00384131" w:rsidRDefault="00404A47" w:rsidP="0087379C">
            <w:pPr>
              <w:rPr>
                <w:rFonts w:ascii="Franklin Gothic Book" w:hAnsi="Franklin Gothic Book" w:cs="Arial"/>
                <w:bCs/>
                <w:sz w:val="20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</w:t>
            </w:r>
            <w:r w:rsidRPr="00CE43C9">
              <w:rPr>
                <w:rFonts w:ascii="Franklin Gothic Book" w:hAnsi="Franklin Gothic Book" w:cs="Calibri"/>
                <w:b/>
                <w:bCs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F0" w:rsidRPr="00384131" w:rsidRDefault="00EC2A6A" w:rsidP="0087379C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5543F0" w:rsidRPr="00CE43C9" w:rsidTr="00867AB5">
        <w:trPr>
          <w:cantSplit/>
          <w:trHeight w:val="40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3C53AC">
            <w:pPr>
              <w:tabs>
                <w:tab w:val="left" w:pos="5670"/>
                <w:tab w:val="left" w:pos="9360"/>
                <w:tab w:val="left" w:pos="10920"/>
              </w:tabs>
              <w:rPr>
                <w:rFonts w:ascii="Franklin Gothic Book" w:hAnsi="Franklin Gothic Book" w:cs="Arial"/>
                <w:b/>
                <w:bCs/>
                <w:color w:val="3D5AA4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</w:rPr>
              <w:t>Nom de la personne ou du représentant légal</w:t>
            </w:r>
            <w:r w:rsidR="003C53AC">
              <w:rPr>
                <w:rFonts w:ascii="Franklin Gothic Book" w:hAnsi="Franklin Gothic Book" w:cs="Calibri"/>
                <w:b/>
                <w:color w:val="3D5AA4"/>
              </w:rPr>
              <w:t> 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43F0" w:rsidRPr="00384131" w:rsidRDefault="00AC61EB" w:rsidP="0087379C">
            <w:pPr>
              <w:rPr>
                <w:rFonts w:ascii="Franklin Gothic Book" w:hAnsi="Franklin Gothic Book" w:cs="Arial"/>
                <w:sz w:val="20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384131" w:rsidRDefault="005543F0" w:rsidP="0087379C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5543F0" w:rsidRPr="00CE43C9" w:rsidTr="00867AB5">
        <w:trPr>
          <w:cantSplit/>
          <w:trHeight w:val="403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tabs>
                <w:tab w:val="left" w:pos="5670"/>
                <w:tab w:val="left" w:pos="9360"/>
                <w:tab w:val="left" w:pos="10920"/>
              </w:tabs>
              <w:jc w:val="right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Signature</w:t>
            </w:r>
            <w:r w:rsidRPr="00CE43C9">
              <w:rPr>
                <w:rFonts w:ascii="Franklin Gothic Book" w:hAnsi="Franklin Gothic Book" w:cs="Calibri"/>
                <w:b/>
                <w:bCs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:</w:t>
            </w:r>
          </w:p>
        </w:tc>
        <w:tc>
          <w:tcPr>
            <w:tcW w:w="59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543F0" w:rsidRPr="00384131" w:rsidRDefault="00AC61EB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sz w:val="20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jc w:val="right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</w:t>
            </w:r>
            <w:r w:rsidRPr="00CE43C9">
              <w:rPr>
                <w:rFonts w:ascii="Franklin Gothic Book" w:hAnsi="Franklin Gothic Book" w:cs="Calibri"/>
                <w:b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F0" w:rsidRPr="00CE43C9" w:rsidRDefault="005543F0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jc w:val="right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right w:val="nil"/>
            </w:tcBorders>
            <w:vAlign w:val="bottom"/>
          </w:tcPr>
          <w:p w:rsidR="005543F0" w:rsidRPr="00384131" w:rsidRDefault="005543F0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  <w:tr w:rsidR="00CE43C9" w:rsidRPr="00CE43C9" w:rsidTr="00867A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410"/>
        </w:trPr>
        <w:tc>
          <w:tcPr>
            <w:tcW w:w="14567" w:type="dxa"/>
            <w:gridSpan w:val="9"/>
            <w:tcBorders>
              <w:top w:val="nil"/>
              <w:bottom w:val="nil"/>
            </w:tcBorders>
          </w:tcPr>
          <w:p w:rsidR="00C818AC" w:rsidRPr="00CE43C9" w:rsidRDefault="00C818AC" w:rsidP="00902ADF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after="12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</w:t>
            </w:r>
            <w:r w:rsidR="001324DE"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(s)</w:t>
            </w:r>
            <w:r w:rsidRPr="00CE43C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de révision du PAMTGC</w:t>
            </w:r>
            <w:r w:rsidR="003C53AC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 :</w:t>
            </w:r>
          </w:p>
        </w:tc>
      </w:tr>
      <w:tr w:rsidR="00C818AC" w:rsidRPr="00CE43C9" w:rsidTr="00867A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642" w:type="dxa"/>
            <w:tcBorders>
              <w:top w:val="nil"/>
              <w:bottom w:val="nil"/>
              <w:right w:val="nil"/>
            </w:tcBorders>
            <w:vAlign w:val="bottom"/>
          </w:tcPr>
          <w:p w:rsidR="00C818AC" w:rsidRPr="00CE43C9" w:rsidRDefault="00C818AC" w:rsidP="0077455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ind w:left="27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de révision #</w:t>
            </w:r>
            <w:r w:rsidR="00093545"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1</w:t>
            </w:r>
          </w:p>
        </w:tc>
        <w:tc>
          <w:tcPr>
            <w:tcW w:w="45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818AC" w:rsidRPr="00384131" w:rsidRDefault="00EC2A6A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</w:tr>
      <w:tr w:rsidR="00C818AC" w:rsidRPr="00CE43C9" w:rsidTr="00867A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642" w:type="dxa"/>
            <w:tcBorders>
              <w:top w:val="nil"/>
              <w:bottom w:val="nil"/>
              <w:right w:val="nil"/>
            </w:tcBorders>
            <w:vAlign w:val="bottom"/>
          </w:tcPr>
          <w:p w:rsidR="00C818AC" w:rsidRPr="00CE43C9" w:rsidRDefault="00C818AC" w:rsidP="0077455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ind w:left="27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de révision #</w:t>
            </w:r>
            <w:r w:rsidR="00093545"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2</w:t>
            </w:r>
          </w:p>
        </w:tc>
        <w:tc>
          <w:tcPr>
            <w:tcW w:w="4512" w:type="dxa"/>
            <w:gridSpan w:val="2"/>
            <w:tcBorders>
              <w:left w:val="nil"/>
              <w:right w:val="nil"/>
            </w:tcBorders>
            <w:vAlign w:val="bottom"/>
          </w:tcPr>
          <w:p w:rsidR="00C818AC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</w:tcBorders>
          </w:tcPr>
          <w:p w:rsidR="00C818AC" w:rsidRPr="00CE43C9" w:rsidRDefault="00C818AC" w:rsidP="0087379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</w:tr>
      <w:tr w:rsidR="00C818AC" w:rsidRPr="00CE43C9" w:rsidTr="00867AB5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89"/>
        </w:trPr>
        <w:tc>
          <w:tcPr>
            <w:tcW w:w="3642" w:type="dxa"/>
            <w:tcBorders>
              <w:top w:val="nil"/>
              <w:bottom w:val="nil"/>
              <w:right w:val="nil"/>
            </w:tcBorders>
            <w:vAlign w:val="bottom"/>
          </w:tcPr>
          <w:p w:rsidR="00C818AC" w:rsidRPr="00CE43C9" w:rsidRDefault="00C818AC" w:rsidP="0077455C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ind w:left="270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de révision #</w:t>
            </w:r>
            <w:r w:rsidR="00093545"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 </w:t>
            </w:r>
            <w:r w:rsidRPr="00CE43C9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3</w:t>
            </w:r>
          </w:p>
        </w:tc>
        <w:tc>
          <w:tcPr>
            <w:tcW w:w="4512" w:type="dxa"/>
            <w:gridSpan w:val="2"/>
            <w:tcBorders>
              <w:left w:val="nil"/>
              <w:right w:val="nil"/>
            </w:tcBorders>
            <w:vAlign w:val="bottom"/>
          </w:tcPr>
          <w:p w:rsidR="00C818AC" w:rsidRPr="00384131" w:rsidRDefault="005543F0" w:rsidP="0038413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087DA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C818AC" w:rsidRPr="00CE43C9" w:rsidRDefault="00C818AC" w:rsidP="00087DA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  <w:tc>
          <w:tcPr>
            <w:tcW w:w="5135" w:type="dxa"/>
            <w:gridSpan w:val="4"/>
            <w:tcBorders>
              <w:top w:val="nil"/>
              <w:left w:val="nil"/>
              <w:bottom w:val="nil"/>
            </w:tcBorders>
          </w:tcPr>
          <w:p w:rsidR="00C818AC" w:rsidRPr="00CE43C9" w:rsidRDefault="00C818AC" w:rsidP="00087DA1">
            <w:pPr>
              <w:tabs>
                <w:tab w:val="left" w:pos="4680"/>
                <w:tab w:val="left" w:pos="5040"/>
                <w:tab w:val="left" w:pos="9360"/>
                <w:tab w:val="left" w:pos="10920"/>
              </w:tabs>
              <w:spacing w:before="40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</w:p>
        </w:tc>
      </w:tr>
    </w:tbl>
    <w:p w:rsidR="00DA1AE5" w:rsidRPr="00CE43C9" w:rsidRDefault="00DA1AE5" w:rsidP="003A589B">
      <w:pPr>
        <w:tabs>
          <w:tab w:val="left" w:pos="4680"/>
          <w:tab w:val="left" w:pos="5040"/>
          <w:tab w:val="left" w:pos="9360"/>
          <w:tab w:val="left" w:pos="10920"/>
        </w:tabs>
        <w:rPr>
          <w:rFonts w:ascii="Franklin Gothic Book" w:hAnsi="Franklin Gothic Book" w:cs="Arial"/>
          <w:b/>
          <w:bCs/>
          <w:color w:val="17365D"/>
          <w:sz w:val="22"/>
          <w:szCs w:val="22"/>
        </w:rPr>
      </w:pPr>
    </w:p>
    <w:p w:rsidR="00331E23" w:rsidRDefault="002F59D9" w:rsidP="002F59D9">
      <w:pPr>
        <w:rPr>
          <w:rFonts w:ascii="Franklin Gothic Book" w:hAnsi="Franklin Gothic Book"/>
          <w:sz w:val="16"/>
          <w:szCs w:val="16"/>
        </w:rPr>
      </w:pPr>
      <w:r w:rsidRPr="001B3865">
        <w:rPr>
          <w:rFonts w:ascii="Franklin Gothic Book" w:hAnsi="Franklin Gothic Book"/>
          <w:sz w:val="16"/>
          <w:szCs w:val="16"/>
        </w:rPr>
        <w:t>Note de l’éditeur</w:t>
      </w:r>
      <w:r w:rsidRPr="007277E9">
        <w:rPr>
          <w:rFonts w:ascii="Franklin Gothic Book" w:hAnsi="Franklin Gothic Book"/>
          <w:sz w:val="16"/>
          <w:szCs w:val="16"/>
        </w:rPr>
        <w:t xml:space="preserve"> : Bien que le </w:t>
      </w:r>
      <w:r w:rsidRPr="001B3865">
        <w:rPr>
          <w:rFonts w:ascii="Franklin Gothic Book" w:hAnsi="Franklin Gothic Book"/>
          <w:sz w:val="16"/>
          <w:szCs w:val="16"/>
        </w:rPr>
        <w:t xml:space="preserve">PAMTGC </w:t>
      </w:r>
      <w:r w:rsidRPr="007277E9">
        <w:rPr>
          <w:rFonts w:ascii="Franklin Gothic Book" w:hAnsi="Franklin Gothic Book"/>
          <w:sz w:val="16"/>
          <w:szCs w:val="16"/>
        </w:rPr>
        <w:t>ait été élabor</w:t>
      </w:r>
      <w:r w:rsidR="00331E23">
        <w:rPr>
          <w:rFonts w:ascii="Franklin Gothic Book" w:hAnsi="Franklin Gothic Book"/>
          <w:sz w:val="16"/>
          <w:szCs w:val="16"/>
        </w:rPr>
        <w:t xml:space="preserve">é pour une utilisation auprès des personnes </w:t>
      </w:r>
      <w:r w:rsidRPr="007277E9">
        <w:rPr>
          <w:rFonts w:ascii="Franklin Gothic Book" w:hAnsi="Franklin Gothic Book"/>
          <w:sz w:val="16"/>
          <w:szCs w:val="16"/>
        </w:rPr>
        <w:t>présentant des troubles</w:t>
      </w:r>
      <w:r w:rsidRPr="001B3865">
        <w:rPr>
          <w:rFonts w:ascii="Franklin Gothic Book" w:hAnsi="Franklin Gothic Book"/>
          <w:sz w:val="16"/>
          <w:szCs w:val="16"/>
        </w:rPr>
        <w:t xml:space="preserve"> graves</w:t>
      </w:r>
      <w:r w:rsidRPr="007277E9">
        <w:rPr>
          <w:rFonts w:ascii="Franklin Gothic Book" w:hAnsi="Franklin Gothic Book"/>
          <w:sz w:val="16"/>
          <w:szCs w:val="16"/>
        </w:rPr>
        <w:t xml:space="preserve"> du comportement (TGC), il peut également être utilisé ou servir de référence pour intervenir de manière préventive auprès d’un</w:t>
      </w:r>
      <w:r w:rsidR="00331E23">
        <w:rPr>
          <w:rFonts w:ascii="Franklin Gothic Book" w:hAnsi="Franklin Gothic Book"/>
          <w:sz w:val="16"/>
          <w:szCs w:val="16"/>
        </w:rPr>
        <w:t>e personne présentant un trouble du comportement (TC)</w:t>
      </w:r>
      <w:r>
        <w:rPr>
          <w:rFonts w:ascii="Franklin Gothic Book" w:hAnsi="Franklin Gothic Book"/>
          <w:sz w:val="16"/>
          <w:szCs w:val="16"/>
        </w:rPr>
        <w:t xml:space="preserve">. </w:t>
      </w:r>
    </w:p>
    <w:p w:rsidR="0007340A" w:rsidRDefault="002F59D9" w:rsidP="002F59D9">
      <w:pPr>
        <w:rPr>
          <w:rFonts w:ascii="Franklin Gothic Book" w:hAnsi="Franklin Gothic Book"/>
          <w:sz w:val="16"/>
          <w:szCs w:val="16"/>
        </w:rPr>
      </w:pPr>
      <w:r w:rsidRPr="00D14012">
        <w:rPr>
          <w:rFonts w:ascii="Franklin Gothic Book" w:hAnsi="Franklin Gothic Book"/>
          <w:sz w:val="16"/>
          <w:szCs w:val="16"/>
        </w:rPr>
        <w:lastRenderedPageBreak/>
        <w:t>Le PAMTGC n’est pas modifiable sans autorisation du SQETGC. Au besoin, veuillez contacter l’équ</w:t>
      </w:r>
      <w:r w:rsidR="00A211A9" w:rsidRPr="00D14012">
        <w:rPr>
          <w:rFonts w:ascii="Franklin Gothic Book" w:hAnsi="Franklin Gothic Book"/>
          <w:sz w:val="16"/>
          <w:szCs w:val="16"/>
        </w:rPr>
        <w:t>ipe du SQETGC au services@sqetgc.org</w:t>
      </w:r>
      <w:r w:rsidRPr="00D14012">
        <w:rPr>
          <w:rFonts w:ascii="Franklin Gothic Book" w:hAnsi="Franklin Gothic Book"/>
          <w:sz w:val="16"/>
          <w:szCs w:val="16"/>
        </w:rPr>
        <w:t>.</w:t>
      </w:r>
      <w:r w:rsidR="00A211A9" w:rsidRPr="00D14012">
        <w:rPr>
          <w:rFonts w:ascii="Franklin Gothic Book" w:hAnsi="Franklin Gothic Book"/>
          <w:sz w:val="16"/>
          <w:szCs w:val="16"/>
        </w:rPr>
        <w:t xml:space="preserve"> </w:t>
      </w:r>
    </w:p>
    <w:p w:rsidR="0007340A" w:rsidRDefault="0007340A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br w:type="page"/>
      </w:r>
    </w:p>
    <w:p w:rsidR="00A211A9" w:rsidRDefault="00A211A9" w:rsidP="002F59D9">
      <w:pPr>
        <w:rPr>
          <w:rFonts w:ascii="Franklin Gothic Book" w:hAnsi="Franklin Gothic Book"/>
          <w:sz w:val="16"/>
          <w:szCs w:val="16"/>
        </w:rPr>
      </w:pPr>
    </w:p>
    <w:p w:rsidR="0007340A" w:rsidRPr="0007340A" w:rsidRDefault="0007340A" w:rsidP="0007340A">
      <w:pPr>
        <w:spacing w:after="240"/>
        <w:jc w:val="center"/>
        <w:rPr>
          <w:rFonts w:ascii="Gill Sans MT" w:hAnsi="Gill Sans MT" w:cs="Arial"/>
          <w:b/>
          <w:bCs/>
          <w:caps/>
          <w:color w:val="3D5AA4"/>
          <w:kern w:val="32"/>
          <w:sz w:val="32"/>
          <w:szCs w:val="28"/>
        </w:rPr>
      </w:pPr>
      <w:r w:rsidRPr="0007340A">
        <w:rPr>
          <w:rFonts w:ascii="Gill Sans MT" w:hAnsi="Gill Sans MT" w:cs="Arial"/>
          <w:b/>
          <w:bCs/>
          <w:caps/>
          <w:color w:val="3D5AA4"/>
          <w:kern w:val="32"/>
          <w:sz w:val="32"/>
          <w:szCs w:val="28"/>
        </w:rPr>
        <w:t>REGISTRE DES PRÉSENCES</w:t>
      </w:r>
    </w:p>
    <w:p w:rsidR="00A211A9" w:rsidRPr="0007340A" w:rsidRDefault="00A211A9" w:rsidP="003748C7">
      <w:pPr>
        <w:shd w:val="clear" w:color="auto" w:fill="E6E6E6"/>
        <w:spacing w:after="240"/>
        <w:ind w:right="-340"/>
        <w:jc w:val="center"/>
        <w:rPr>
          <w:rFonts w:ascii="Franklin Gothic Book" w:hAnsi="Franklin Gothic Book" w:cs="Arial"/>
          <w:iCs/>
          <w:color w:val="003366"/>
          <w:sz w:val="21"/>
          <w:szCs w:val="21"/>
        </w:rPr>
      </w:pPr>
      <w:r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>Cette section permet d’inscrire l</w:t>
      </w:r>
      <w:r w:rsidR="003748C7"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 xml:space="preserve">e nom de tous </w:t>
      </w:r>
      <w:r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 xml:space="preserve">les participants à l’élaboration du plan d’action, les dates des rencontres </w:t>
      </w:r>
      <w:r w:rsidR="003748C7"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 xml:space="preserve">réalisées </w:t>
      </w:r>
      <w:r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 xml:space="preserve">et de marquer d’un X les </w:t>
      </w:r>
      <w:r w:rsidR="003748C7"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>présences</w:t>
      </w:r>
      <w:r w:rsidRPr="0007340A">
        <w:rPr>
          <w:rFonts w:ascii="Franklin Gothic Book" w:hAnsi="Franklin Gothic Book" w:cs="Arial"/>
          <w:iCs/>
          <w:color w:val="003366"/>
          <w:sz w:val="21"/>
          <w:szCs w:val="21"/>
        </w:rPr>
        <w:t>.</w:t>
      </w:r>
    </w:p>
    <w:p w:rsidR="003748C7" w:rsidRPr="00CF0BFB" w:rsidRDefault="003748C7" w:rsidP="003748C7">
      <w:pPr>
        <w:shd w:val="clear" w:color="auto" w:fill="E6E6E6"/>
        <w:spacing w:after="240"/>
        <w:ind w:right="-340"/>
        <w:jc w:val="center"/>
        <w:rPr>
          <w:rStyle w:val="Titre1Car"/>
          <w:rFonts w:ascii="Century Gothic" w:hAnsi="Century Gothic"/>
          <w:b w:val="0"/>
          <w:iCs/>
          <w:color w:val="003366"/>
          <w:kern w:val="0"/>
          <w:sz w:val="18"/>
          <w:szCs w:val="1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411"/>
        <w:gridCol w:w="412"/>
        <w:gridCol w:w="411"/>
        <w:gridCol w:w="412"/>
        <w:gridCol w:w="412"/>
        <w:gridCol w:w="411"/>
        <w:gridCol w:w="412"/>
        <w:gridCol w:w="411"/>
        <w:gridCol w:w="412"/>
        <w:gridCol w:w="412"/>
        <w:gridCol w:w="411"/>
        <w:gridCol w:w="412"/>
        <w:gridCol w:w="411"/>
        <w:gridCol w:w="412"/>
        <w:gridCol w:w="412"/>
        <w:gridCol w:w="411"/>
        <w:gridCol w:w="412"/>
        <w:gridCol w:w="412"/>
        <w:gridCol w:w="411"/>
        <w:gridCol w:w="412"/>
        <w:gridCol w:w="411"/>
        <w:gridCol w:w="412"/>
        <w:gridCol w:w="412"/>
        <w:gridCol w:w="411"/>
        <w:gridCol w:w="412"/>
        <w:gridCol w:w="411"/>
        <w:gridCol w:w="412"/>
        <w:gridCol w:w="412"/>
        <w:gridCol w:w="411"/>
        <w:gridCol w:w="412"/>
        <w:gridCol w:w="412"/>
      </w:tblGrid>
      <w:tr w:rsidR="00A211A9" w:rsidRPr="00DC5081" w:rsidTr="00A211A9">
        <w:trPr>
          <w:cantSplit/>
          <w:trHeight w:val="1227"/>
        </w:trPr>
        <w:tc>
          <w:tcPr>
            <w:tcW w:w="2232" w:type="dxa"/>
            <w:tcBorders>
              <w:top w:val="nil"/>
              <w:left w:val="nil"/>
              <w:bottom w:val="single" w:sz="12" w:space="0" w:color="auto"/>
              <w:tl2br w:val="single" w:sz="4" w:space="0" w:color="auto"/>
            </w:tcBorders>
            <w:vAlign w:val="bottom"/>
          </w:tcPr>
          <w:p w:rsidR="00A211A9" w:rsidRPr="0007340A" w:rsidRDefault="0007340A" w:rsidP="0007340A">
            <w:pPr>
              <w:spacing w:after="240"/>
              <w:ind w:right="281"/>
              <w:jc w:val="right"/>
              <w:rPr>
                <w:rStyle w:val="Titre1Car"/>
                <w:rFonts w:ascii="Franklin Gothic Book" w:hAnsi="Franklin Gothic Book"/>
                <w:smallCaps/>
                <w:color w:val="003366"/>
                <w:sz w:val="28"/>
              </w:rPr>
            </w:pPr>
            <w:r w:rsidRPr="0007340A">
              <w:rPr>
                <w:rStyle w:val="Titre1Car"/>
                <w:rFonts w:ascii="Franklin Gothic Book" w:hAnsi="Franklin Gothic Book"/>
                <w:smallCaps/>
                <w:color w:val="003366"/>
                <w:sz w:val="28"/>
              </w:rPr>
              <w:t>Date</w:t>
            </w:r>
          </w:p>
          <w:p w:rsidR="00A211A9" w:rsidRPr="00DC5081" w:rsidRDefault="0007340A" w:rsidP="00A211A9">
            <w:pPr>
              <w:spacing w:after="240"/>
              <w:rPr>
                <w:rStyle w:val="Titre1Car"/>
                <w:smallCaps/>
                <w:color w:val="003366"/>
              </w:rPr>
            </w:pPr>
            <w:r w:rsidRPr="0007340A">
              <w:rPr>
                <w:rStyle w:val="Titre1Car"/>
                <w:rFonts w:ascii="Franklin Gothic Book" w:hAnsi="Franklin Gothic Book"/>
                <w:smallCaps/>
                <w:color w:val="003366"/>
                <w:sz w:val="28"/>
              </w:rPr>
              <w:t>Noms</w:t>
            </w: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</w:tcBorders>
            <w:textDirection w:val="btLr"/>
            <w:vAlign w:val="center"/>
          </w:tcPr>
          <w:p w:rsidR="00A211A9" w:rsidRPr="00DC5081" w:rsidRDefault="00A211A9" w:rsidP="00A211A9">
            <w:pPr>
              <w:ind w:left="113" w:right="113"/>
              <w:rPr>
                <w:rStyle w:val="Titre1Car"/>
                <w:smallCaps/>
                <w:color w:val="003366"/>
                <w:sz w:val="18"/>
                <w:szCs w:val="18"/>
              </w:rPr>
            </w:pPr>
          </w:p>
        </w:tc>
      </w:tr>
      <w:tr w:rsidR="00A211A9" w:rsidRPr="00DC5081" w:rsidTr="00A211A9">
        <w:trPr>
          <w:trHeight w:val="499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  <w:tr w:rsidR="00A211A9" w:rsidRPr="00DC5081" w:rsidTr="00A211A9">
        <w:trPr>
          <w:trHeight w:val="340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jc w:val="center"/>
              <w:rPr>
                <w:rStyle w:val="Titre1Car"/>
                <w:b w:val="0"/>
                <w:sz w:val="20"/>
                <w:szCs w:val="20"/>
              </w:rPr>
            </w:pPr>
          </w:p>
        </w:tc>
        <w:tc>
          <w:tcPr>
            <w:tcW w:w="411" w:type="dxa"/>
            <w:tcBorders>
              <w:left w:val="single" w:sz="12" w:space="0" w:color="auto"/>
            </w:tcBorders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  <w:tc>
          <w:tcPr>
            <w:tcW w:w="412" w:type="dxa"/>
            <w:vAlign w:val="center"/>
          </w:tcPr>
          <w:p w:rsidR="00A211A9" w:rsidRPr="00DC5081" w:rsidRDefault="00A211A9" w:rsidP="00A211A9">
            <w:pPr>
              <w:spacing w:after="240"/>
              <w:jc w:val="center"/>
              <w:rPr>
                <w:rStyle w:val="Titre1Car"/>
                <w:smallCaps/>
                <w:color w:val="003366"/>
                <w:sz w:val="20"/>
                <w:szCs w:val="20"/>
              </w:rPr>
            </w:pPr>
          </w:p>
        </w:tc>
      </w:tr>
    </w:tbl>
    <w:p w:rsidR="00A211A9" w:rsidRDefault="00A211A9">
      <w:pPr>
        <w:rPr>
          <w:rFonts w:ascii="Franklin Gothic Book" w:hAnsi="Franklin Gothic Book"/>
          <w:sz w:val="16"/>
          <w:szCs w:val="16"/>
        </w:rPr>
      </w:pPr>
    </w:p>
    <w:p w:rsidR="002F59D9" w:rsidRPr="00EE2E3E" w:rsidRDefault="002F59D9" w:rsidP="002F59D9">
      <w:pPr>
        <w:rPr>
          <w:rFonts w:ascii="Franklin Gothic Book" w:hAnsi="Franklin Gothic Book"/>
          <w:sz w:val="16"/>
          <w:szCs w:val="16"/>
        </w:rPr>
      </w:pPr>
    </w:p>
    <w:p w:rsidR="00E52B0A" w:rsidRPr="00AC61EB" w:rsidRDefault="00AC61EB" w:rsidP="00AC61EB">
      <w:pPr>
        <w:tabs>
          <w:tab w:val="left" w:pos="4680"/>
          <w:tab w:val="left" w:pos="5040"/>
          <w:tab w:val="left" w:pos="9360"/>
          <w:tab w:val="left" w:pos="10920"/>
        </w:tabs>
        <w:jc w:val="right"/>
        <w:rPr>
          <w:rFonts w:ascii="Nexa Bold" w:hAnsi="Nexa Bold" w:cs="Arial"/>
          <w:b/>
          <w:noProof/>
          <w:color w:val="3D5AA4"/>
          <w:sz w:val="28"/>
          <w:szCs w:val="28"/>
          <w:lang w:eastAsia="fr-CA"/>
        </w:rPr>
      </w:pPr>
      <w:r w:rsidRPr="0007340A">
        <w:rPr>
          <w:rFonts w:ascii="Gill Sans MT" w:hAnsi="Gill Sans MT" w:cs="Arial"/>
          <w:b/>
          <w:noProof/>
          <w:color w:val="003366"/>
          <w:sz w:val="22"/>
          <w:szCs w:val="1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7386F" wp14:editId="60BC9ED0">
                <wp:simplePos x="0" y="0"/>
                <wp:positionH relativeFrom="margin">
                  <wp:posOffset>8283575</wp:posOffset>
                </wp:positionH>
                <wp:positionV relativeFrom="paragraph">
                  <wp:posOffset>127000</wp:posOffset>
                </wp:positionV>
                <wp:extent cx="1037831" cy="313038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831" cy="313038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1A9" w:rsidRPr="00D52DFC" w:rsidRDefault="00A211A9" w:rsidP="003C53AC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D52DF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© SQETGC (2014)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7386F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52.25pt;margin-top:10pt;width:81.7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" fillcolor="#00b0f0" stroked="f" strokeweight=".5pt">
                <v:fill opacity="0"/>
                <v:textbox>
                  <w:txbxContent>
                    <w:p w:rsidR="00A211A9" w:rsidRPr="00D52DFC" w:rsidRDefault="00A211A9" w:rsidP="003C53AC">
                      <w:pPr>
                        <w:jc w:val="right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D52DF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© SQETGC (2014)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40A" w:rsidRPr="0007340A">
        <w:rPr>
          <w:rFonts w:ascii="Gill Sans MT" w:hAnsi="Gill Sans MT" w:cs="Arial"/>
          <w:b/>
          <w:noProof/>
          <w:color w:val="3D5AA4"/>
          <w:sz w:val="32"/>
          <w:szCs w:val="28"/>
          <w:lang w:eastAsia="fr-CA"/>
        </w:rPr>
        <w:t>GRILLE D’ANALYSE MULTIMODALE CONTEXTUELL</w:t>
      </w:r>
      <w:r w:rsidR="0007340A">
        <w:rPr>
          <w:rFonts w:ascii="Gill Sans MT" w:hAnsi="Gill Sans MT" w:cs="Arial"/>
          <w:b/>
          <w:noProof/>
          <w:color w:val="3D5AA4"/>
          <w:sz w:val="32"/>
          <w:szCs w:val="28"/>
          <w:lang w:eastAsia="fr-CA"/>
        </w:rPr>
        <w:t>E</w:t>
      </w:r>
    </w:p>
    <w:p w:rsidR="00AC61EB" w:rsidRPr="00AC61EB" w:rsidRDefault="00AC61EB" w:rsidP="00AC61EB">
      <w:pPr>
        <w:tabs>
          <w:tab w:val="left" w:pos="4680"/>
          <w:tab w:val="left" w:pos="5040"/>
          <w:tab w:val="left" w:pos="9360"/>
          <w:tab w:val="left" w:pos="10920"/>
        </w:tabs>
        <w:jc w:val="right"/>
        <w:rPr>
          <w:rFonts w:ascii="Nexa Bold" w:hAnsi="Nexa Bold" w:cs="Arial"/>
          <w:b/>
          <w:bCs/>
          <w:color w:val="3D5AA4"/>
          <w:sz w:val="12"/>
          <w:szCs w:val="2"/>
        </w:rPr>
      </w:pPr>
    </w:p>
    <w:p w:rsidR="00A80E5C" w:rsidRPr="0087379C" w:rsidRDefault="00A80E5C" w:rsidP="00AD6881">
      <w:pPr>
        <w:ind w:left="-90"/>
        <w:rPr>
          <w:rFonts w:asciiTheme="minorHAnsi" w:hAnsiTheme="minorHAnsi" w:cs="Arial"/>
          <w:b/>
          <w:color w:val="003366"/>
          <w:sz w:val="18"/>
          <w:szCs w:val="16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20"/>
        <w:gridCol w:w="2077"/>
        <w:gridCol w:w="2053"/>
        <w:gridCol w:w="2056"/>
        <w:gridCol w:w="1838"/>
        <w:gridCol w:w="1423"/>
        <w:gridCol w:w="2210"/>
      </w:tblGrid>
      <w:tr w:rsidR="00B022CB" w:rsidRPr="00AC61EB" w:rsidTr="00B022CB">
        <w:trPr>
          <w:cantSplit/>
          <w:trHeight w:val="486"/>
          <w:tblHeader/>
          <w:jc w:val="center"/>
        </w:trPr>
        <w:tc>
          <w:tcPr>
            <w:tcW w:w="16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64CFA" w:rsidRPr="0087379C" w:rsidRDefault="00A64CFA" w:rsidP="00C818AC">
            <w:pPr>
              <w:keepNext/>
              <w:keepLines/>
              <w:jc w:val="center"/>
              <w:rPr>
                <w:rFonts w:asciiTheme="minorHAnsi" w:hAnsiTheme="minorHAnsi" w:cs="Arial"/>
                <w:b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CFA" w:rsidRPr="0087379C" w:rsidRDefault="00A64CFA" w:rsidP="00C818AC">
            <w:pPr>
              <w:keepNext/>
              <w:keepLines/>
              <w:spacing w:before="60" w:after="60"/>
              <w:jc w:val="center"/>
              <w:rPr>
                <w:rFonts w:asciiTheme="minorHAnsi" w:hAnsiTheme="minorHAnsi" w:cs="Arial"/>
                <w:b/>
                <w:color w:val="003366"/>
                <w:sz w:val="20"/>
                <w:szCs w:val="18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054A3C">
            <w:pPr>
              <w:keepNext/>
              <w:keepLines/>
              <w:spacing w:before="40" w:after="60"/>
              <w:ind w:hanging="49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Facteurs de vulnérabilité</w:t>
            </w:r>
          </w:p>
          <w:p w:rsidR="00A64CFA" w:rsidRPr="00447588" w:rsidRDefault="00A64CFA" w:rsidP="00054A3C">
            <w:pPr>
              <w:pStyle w:val="Paragraphedeliste"/>
              <w:keepNext/>
              <w:keepLines/>
              <w:ind w:left="0"/>
              <w:jc w:val="center"/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Caractéristiques personnelles/diagnostics</w:t>
            </w:r>
          </w:p>
          <w:p w:rsidR="00A64CFA" w:rsidRPr="002E0637" w:rsidRDefault="00A64CFA" w:rsidP="00054A3C">
            <w:pPr>
              <w:pStyle w:val="Paragraphedeliste"/>
              <w:keepNext/>
              <w:keepLines/>
              <w:ind w:left="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0"/>
                <w:szCs w:val="18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Déficits présents/passés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D56732">
            <w:pPr>
              <w:keepNext/>
              <w:keepLines/>
              <w:spacing w:before="40" w:after="60"/>
              <w:ind w:left="113" w:right="113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Facteurs contextuels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D52DFC">
            <w:pPr>
              <w:keepNext/>
              <w:keepLines/>
              <w:spacing w:before="40" w:after="60"/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Traitement de l’information</w:t>
            </w:r>
          </w:p>
          <w:p w:rsidR="00A64CFA" w:rsidRPr="00447588" w:rsidRDefault="00A64CFA" w:rsidP="00D52DFC">
            <w:pPr>
              <w:keepNext/>
              <w:keepLines/>
              <w:jc w:val="center"/>
              <w:rPr>
                <w:rFonts w:ascii="Franklin Gothic Book" w:hAnsi="Franklin Gothic Book" w:cs="Arial"/>
                <w:b/>
                <w:color w:val="FFFFFF" w:themeColor="background1"/>
                <w:spacing w:val="-6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Interprétation induite par</w:t>
            </w:r>
            <w:r w:rsidR="008C7544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 </w:t>
            </w: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la</w:t>
            </w:r>
            <w:r w:rsidR="008C7544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 </w:t>
            </w: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personne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0D187C">
            <w:pPr>
              <w:keepNext/>
              <w:keepLines/>
              <w:spacing w:before="40" w:after="60"/>
              <w:ind w:left="-119" w:right="-109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T</w:t>
            </w:r>
            <w:r w:rsidR="008A1056"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ROUBLE DU COMPORTEMENT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A64CFA" w:rsidRPr="00D52DFC" w:rsidRDefault="00A64CFA" w:rsidP="00D52DFC">
            <w:pPr>
              <w:keepNext/>
              <w:keepLines/>
              <w:spacing w:before="40" w:after="60"/>
              <w:ind w:left="-107" w:right="-72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Facteurs de</w:t>
            </w:r>
            <w:r w:rsidR="006B73F8"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br/>
            </w:r>
            <w:r w:rsidRPr="00D52DFC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renforcement</w:t>
            </w:r>
          </w:p>
          <w:p w:rsidR="00A64CFA" w:rsidRPr="00447588" w:rsidRDefault="00A64CFA" w:rsidP="00D52DFC">
            <w:pPr>
              <w:keepNext/>
              <w:keepLines/>
              <w:ind w:left="-44" w:right="-72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Augmente la probabilité</w:t>
            </w:r>
            <w:r w:rsidR="006B73F8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br/>
            </w:r>
            <w:r w:rsidR="008A1056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Addition (+)</w:t>
            </w:r>
            <w:r w:rsidR="00735D78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 xml:space="preserve"> </w:t>
            </w:r>
            <w:r w:rsidR="008A1056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/</w:t>
            </w:r>
            <w:r w:rsidR="00735D78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 xml:space="preserve"> </w:t>
            </w: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Soustraction (</w:t>
            </w:r>
            <w:r w:rsidR="008C7544"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–</w:t>
            </w: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022CB" w:rsidRPr="00AC61EB" w:rsidTr="00B022CB">
        <w:trPr>
          <w:cantSplit/>
          <w:trHeight w:val="409"/>
          <w:tblHeader/>
          <w:jc w:val="center"/>
        </w:trPr>
        <w:tc>
          <w:tcPr>
            <w:tcW w:w="16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4CFA" w:rsidRPr="0087379C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FA" w:rsidRPr="0087379C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003366"/>
                <w:sz w:val="20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AC61EB" w:rsidRDefault="00A64CFA" w:rsidP="008A1056">
            <w:pPr>
              <w:keepNext/>
              <w:keepLines/>
              <w:ind w:hanging="49"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7C2C89" w:rsidRDefault="00A64CFA" w:rsidP="008A1056">
            <w:pPr>
              <w:keepNext/>
              <w:keepLines/>
              <w:spacing w:before="40" w:after="60"/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Contributeurs</w:t>
            </w:r>
          </w:p>
          <w:p w:rsidR="00A64CFA" w:rsidRPr="00447588" w:rsidRDefault="00A64CFA" w:rsidP="00B834F5">
            <w:pPr>
              <w:keepNext/>
              <w:keepLines/>
              <w:ind w:left="-57"/>
              <w:jc w:val="center"/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Stimuli lointains</w:t>
            </w:r>
          </w:p>
          <w:p w:rsidR="00A64CFA" w:rsidRPr="00AC61EB" w:rsidRDefault="00A64CFA" w:rsidP="00B834F5">
            <w:pPr>
              <w:keepNext/>
              <w:keepLines/>
              <w:ind w:left="-57"/>
              <w:jc w:val="center"/>
              <w:rPr>
                <w:rFonts w:asciiTheme="minorHAnsi" w:hAnsiTheme="minorHAnsi" w:cs="Arial"/>
                <w:i/>
                <w:color w:val="FFFFFF" w:themeColor="background1"/>
                <w:sz w:val="18"/>
                <w:szCs w:val="18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Début/fin vagues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7C2C89" w:rsidRDefault="00A64CFA" w:rsidP="008A1056">
            <w:pPr>
              <w:keepNext/>
              <w:keepLines/>
              <w:spacing w:before="40" w:after="60"/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aps/>
                <w:color w:val="F3C31E"/>
                <w:sz w:val="18"/>
                <w:szCs w:val="18"/>
              </w:rPr>
              <w:t>Déclencheurs</w:t>
            </w:r>
          </w:p>
          <w:p w:rsidR="00A64CFA" w:rsidRPr="00447588" w:rsidRDefault="00A64CFA" w:rsidP="00B834F5">
            <w:pPr>
              <w:keepNext/>
              <w:keepLines/>
              <w:ind w:left="-57"/>
              <w:jc w:val="center"/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Stimuli immédiats</w:t>
            </w:r>
          </w:p>
          <w:p w:rsidR="00A64CFA" w:rsidRPr="00AC61EB" w:rsidRDefault="00A64CFA" w:rsidP="00B834F5">
            <w:pPr>
              <w:keepNext/>
              <w:keepLines/>
              <w:ind w:left="-57"/>
              <w:jc w:val="center"/>
              <w:rPr>
                <w:rFonts w:asciiTheme="minorHAnsi" w:hAnsiTheme="minorHAnsi" w:cs="Arial"/>
                <w:i/>
                <w:color w:val="FFFFFF" w:themeColor="background1"/>
                <w:sz w:val="18"/>
                <w:szCs w:val="18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Début/fin nets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AC61EB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FFFFFF" w:themeColor="background1"/>
                <w:spacing w:val="-6"/>
                <w:sz w:val="20"/>
                <w:szCs w:val="1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AC61EB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A64CFA" w:rsidRPr="00AC61EB" w:rsidRDefault="00A64CFA" w:rsidP="00C818AC">
            <w:pPr>
              <w:keepNext/>
              <w:keepLines/>
              <w:rPr>
                <w:rFonts w:asciiTheme="minorHAnsi" w:hAnsiTheme="minorHAnsi" w:cs="Arial"/>
                <w:b/>
                <w:color w:val="FFFFFF" w:themeColor="background1"/>
                <w:sz w:val="20"/>
                <w:szCs w:val="18"/>
              </w:rPr>
            </w:pP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D5AA4"/>
            <w:textDirection w:val="btLr"/>
            <w:vAlign w:val="center"/>
            <w:hideMark/>
          </w:tcPr>
          <w:p w:rsidR="00D51799" w:rsidRPr="008F70CD" w:rsidRDefault="00D51799" w:rsidP="00D51799">
            <w:pPr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</w:pPr>
            <w:r w:rsidRPr="008F70CD"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  <w:t>CONTEXTE EXTERNE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spacing w:after="60"/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ENVIRONNEMENT PHYSIQUE</w:t>
            </w:r>
          </w:p>
          <w:p w:rsidR="00D51799" w:rsidRPr="00447588" w:rsidRDefault="00D51799" w:rsidP="00D51799">
            <w:pPr>
              <w:rPr>
                <w:rFonts w:ascii="Franklin Gothic Book" w:hAnsi="Franklin Gothic Book" w:cs="Arial"/>
                <w:i/>
                <w:color w:val="FFC000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Stimuli de l’environnement (architecturaux et dynamiques)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thinDiagStripe" w:color="7F7F7F" w:fill="F2F2F2"/>
            <w:vAlign w:val="center"/>
          </w:tcPr>
          <w:p w:rsidR="00D51799" w:rsidRPr="00384131" w:rsidRDefault="00D51799" w:rsidP="00D51799">
            <w:pPr>
              <w:spacing w:before="40"/>
              <w:ind w:hanging="49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thinDiagStripe" w:color="7F7F7F" w:fill="F2F2F2"/>
            <w:vAlign w:val="center"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51799" w:rsidRPr="00384131" w:rsidRDefault="00D51799" w:rsidP="00B022CB">
            <w:pPr>
              <w:ind w:left="113" w:right="113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/>
                <w:i/>
                <w:color w:val="2F5496" w:themeColor="accent5" w:themeShade="BF"/>
                <w:sz w:val="22"/>
                <w:szCs w:val="22"/>
              </w:rPr>
              <w:t xml:space="preserve">Description du trouble du comportement ciblé : 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B022CB" w:rsidRPr="0087379C" w:rsidTr="00B022CB">
        <w:trPr>
          <w:trHeight w:val="964"/>
          <w:jc w:val="center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F70CD" w:rsidRDefault="00D51799" w:rsidP="00D51799">
            <w:pPr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ENVIRONNEMENT SOCIAL</w:t>
            </w:r>
          </w:p>
          <w:p w:rsidR="00D51799" w:rsidRPr="00447588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Interactions humaines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thinDiagStripe" w:color="7F7F7F" w:fill="F2F2F2"/>
            <w:vAlign w:val="center"/>
            <w:hideMark/>
          </w:tcPr>
          <w:p w:rsidR="00D51799" w:rsidRPr="00384131" w:rsidRDefault="00D51799" w:rsidP="00D51799">
            <w:pPr>
              <w:spacing w:before="40"/>
              <w:ind w:hanging="49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thinDiagStripe" w:color="7F7F7F" w:fill="F2F2F2"/>
            <w:vAlign w:val="center"/>
            <w:hideMark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B022CB" w:rsidRPr="0087379C" w:rsidTr="00B022CB">
        <w:trPr>
          <w:trHeight w:val="964"/>
          <w:jc w:val="center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F70CD" w:rsidRDefault="00D51799" w:rsidP="00D51799">
            <w:pPr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HABITUDES ET STYLE DE VIE</w:t>
            </w:r>
          </w:p>
          <w:p w:rsidR="00D51799" w:rsidRPr="00447588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6"/>
                <w:szCs w:val="16"/>
              </w:rPr>
            </w:pPr>
            <w:r w:rsidRPr="0044758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Activités et soutien inappropriés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Stripe" w:color="7F7F7F" w:fill="F2F2F2"/>
            <w:vAlign w:val="center"/>
            <w:hideMark/>
          </w:tcPr>
          <w:p w:rsidR="00D51799" w:rsidRPr="00384131" w:rsidRDefault="00D51799" w:rsidP="00D51799">
            <w:pPr>
              <w:spacing w:before="40"/>
              <w:ind w:hanging="49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799" w:rsidRPr="00384131" w:rsidRDefault="00327243" w:rsidP="00327243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thinDiagStripe" w:color="7F7F7F" w:fill="F2F2F2"/>
            <w:vAlign w:val="center"/>
            <w:hideMark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textDirection w:val="btLr"/>
            <w:vAlign w:val="center"/>
            <w:hideMark/>
          </w:tcPr>
          <w:p w:rsidR="00D51799" w:rsidRPr="008F70CD" w:rsidRDefault="00D51799" w:rsidP="00D51799">
            <w:pPr>
              <w:ind w:left="113" w:right="113"/>
              <w:jc w:val="center"/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</w:pPr>
            <w:r w:rsidRPr="008F70CD">
              <w:rPr>
                <w:rFonts w:ascii="Franklin Gothic Book" w:hAnsi="Franklin Gothic Book" w:cs="Arial"/>
                <w:b/>
                <w:caps/>
                <w:color w:val="FFFFFF" w:themeColor="background1"/>
                <w:sz w:val="20"/>
                <w:szCs w:val="18"/>
              </w:rPr>
              <w:t>CONTEXTE INTERNE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054A3C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CARACTÉRISTIQUES PSYCHOLOGIQUES</w:t>
            </w:r>
          </w:p>
          <w:p w:rsidR="00D51799" w:rsidRPr="001E0DB8" w:rsidRDefault="00D51799" w:rsidP="00054A3C">
            <w:pPr>
              <w:rPr>
                <w:rFonts w:ascii="Franklin Gothic Book" w:hAnsi="Franklin Gothic Book" w:cs="Arial"/>
                <w:b/>
                <w:color w:val="FFC000"/>
                <w:sz w:val="16"/>
                <w:szCs w:val="16"/>
              </w:rPr>
            </w:pPr>
            <w:r w:rsidRPr="001E0DB8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Caractéristiques personnelles non pathologiques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ind w:hanging="49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7379C" w:rsidRDefault="00D51799" w:rsidP="00D51799">
            <w:pPr>
              <w:rPr>
                <w:rFonts w:asciiTheme="minorHAnsi" w:hAnsiTheme="minorHAnsi" w:cs="Arial"/>
                <w:b/>
                <w:caps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HABILETÉS DÉFICITAIRES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20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Manque d’habiletés fonctionnelles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ind w:hanging="49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7F7F7F" w:fill="F2F2F2"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7F7F7F" w:fill="F2F2F2"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7F7F7F" w:fill="F2F2F2"/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7379C" w:rsidRDefault="00D51799" w:rsidP="00D51799">
            <w:pPr>
              <w:rPr>
                <w:rFonts w:asciiTheme="minorHAnsi" w:hAnsiTheme="minorHAnsi" w:cs="Arial"/>
                <w:b/>
                <w:caps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SANTÉ PHYSIQUE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20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Diagnostics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20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Autres sensations physiques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99" w:rsidRPr="00384131" w:rsidRDefault="00327243" w:rsidP="00D51799">
            <w:pPr>
              <w:spacing w:before="40"/>
              <w:ind w:left="-49" w:right="-109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D51799" w:rsidP="00D5179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7379C" w:rsidRDefault="00D51799" w:rsidP="00D51799">
            <w:pPr>
              <w:rPr>
                <w:rFonts w:asciiTheme="minorHAnsi" w:hAnsiTheme="minorHAnsi" w:cs="Arial"/>
                <w:b/>
                <w:caps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SANTÉ MENTALE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Diagnostics (DSM/DM-ID)</w:t>
            </w:r>
          </w:p>
          <w:p w:rsidR="00D51799" w:rsidRPr="00AC61EB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Symptômes documentés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99" w:rsidRPr="00384131" w:rsidRDefault="00327243" w:rsidP="00327243">
            <w:pPr>
              <w:spacing w:before="40"/>
              <w:ind w:hanging="49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D51799" w:rsidP="00D5179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B022CB" w:rsidRPr="0087379C" w:rsidTr="00B022CB">
        <w:trPr>
          <w:cantSplit/>
          <w:trHeight w:val="964"/>
          <w:jc w:val="center"/>
        </w:trPr>
        <w:tc>
          <w:tcPr>
            <w:tcW w:w="16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87379C" w:rsidRDefault="00D51799" w:rsidP="00D51799">
            <w:pPr>
              <w:rPr>
                <w:rFonts w:asciiTheme="minorHAnsi" w:hAnsiTheme="minorHAnsi" w:cs="Arial"/>
                <w:b/>
                <w:caps/>
                <w:color w:val="003366"/>
                <w:sz w:val="20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5AA4"/>
            <w:vAlign w:val="center"/>
            <w:hideMark/>
          </w:tcPr>
          <w:p w:rsidR="00D51799" w:rsidRPr="00D52DFC" w:rsidRDefault="00D51799" w:rsidP="00D51799">
            <w:pPr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t>CARACTÉRISTIQUES DES ATTEINTES NEUROLOGIQUES/</w:t>
            </w:r>
            <w:r w:rsidRPr="00D52DFC"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  <w:br/>
              <w:t>NEUROPSYCHOLOGIQUES</w:t>
            </w:r>
          </w:p>
          <w:p w:rsidR="00D51799" w:rsidRPr="00AC61EB" w:rsidRDefault="00D51799" w:rsidP="00D51799">
            <w:pPr>
              <w:spacing w:after="60"/>
              <w:rPr>
                <w:rFonts w:ascii="Franklin Gothic Book" w:hAnsi="Franklin Gothic Book" w:cs="Arial"/>
                <w:b/>
                <w:color w:val="FFC000"/>
                <w:sz w:val="18"/>
                <w:szCs w:val="18"/>
              </w:rPr>
            </w:pPr>
            <w:r w:rsidRPr="00AC61EB">
              <w:rPr>
                <w:rFonts w:ascii="Franklin Gothic Book" w:hAnsi="Franklin Gothic Book" w:cs="Arial"/>
                <w:color w:val="FFFFFF" w:themeColor="background1"/>
                <w:sz w:val="16"/>
                <w:szCs w:val="16"/>
              </w:rPr>
              <w:t>Diagnostics affectant le système nerveux central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799" w:rsidRPr="00384131" w:rsidRDefault="00327243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D51799" w:rsidP="00D5179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D51799" w:rsidP="00D5179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99" w:rsidRPr="00384131" w:rsidRDefault="00D51799" w:rsidP="00D51799">
            <w:pPr>
              <w:rPr>
                <w:rFonts w:ascii="Franklin Gothic Book" w:hAnsi="Franklin Gothic Book" w:cs="Arial"/>
                <w:i/>
                <w:sz w:val="22"/>
                <w:szCs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9" w:rsidRPr="00384131" w:rsidRDefault="00D51799" w:rsidP="00D5179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7C2AAF" w:rsidRPr="0007340A" w:rsidRDefault="007C2AAF" w:rsidP="00447588">
      <w:pPr>
        <w:pStyle w:val="Titre1"/>
        <w:pageBreakBefore/>
        <w:spacing w:before="0" w:after="140"/>
        <w:jc w:val="center"/>
        <w:rPr>
          <w:rFonts w:ascii="Gill Sans MT" w:hAnsi="Gill Sans MT"/>
          <w:caps/>
          <w:color w:val="3D5AA4"/>
          <w:szCs w:val="28"/>
        </w:rPr>
      </w:pPr>
      <w:r w:rsidRPr="0007340A">
        <w:rPr>
          <w:rFonts w:ascii="Gill Sans MT" w:hAnsi="Gill Sans MT"/>
          <w:caps/>
          <w:color w:val="3D5AA4"/>
          <w:szCs w:val="28"/>
        </w:rPr>
        <w:lastRenderedPageBreak/>
        <w:t>forces, facteurs de protection, conditions favorisant</w:t>
      </w:r>
      <w:r w:rsidRPr="0007340A">
        <w:rPr>
          <w:rFonts w:ascii="Gill Sans MT" w:hAnsi="Gill Sans MT"/>
          <w:caps/>
          <w:color w:val="3D5AA4"/>
          <w:szCs w:val="28"/>
        </w:rPr>
        <w:br/>
        <w:t>la qualité de vie de la personne et de son entourage</w:t>
      </w:r>
    </w:p>
    <w:p w:rsidR="007C2AAF" w:rsidRPr="002E0637" w:rsidRDefault="007C2AAF" w:rsidP="007C2AAF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892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22"/>
          <w:szCs w:val="22"/>
        </w:rPr>
      </w:pPr>
      <w:r w:rsidRPr="002E0637">
        <w:rPr>
          <w:rFonts w:ascii="Franklin Gothic Book" w:hAnsi="Franklin Gothic Book" w:cs="Arial"/>
          <w:i w:val="0"/>
          <w:color w:val="3D5AA4"/>
          <w:sz w:val="22"/>
          <w:szCs w:val="22"/>
        </w:rPr>
        <w:t>Ces éléments seront pris en compte dans l’élaboration des interventions de réadaptation et de traitement</w:t>
      </w:r>
      <w:r w:rsidR="003748C7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 </w:t>
      </w:r>
      <w:r w:rsidRPr="002E0637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et constituent d’importants leviers </w:t>
      </w:r>
      <w:r w:rsidR="003748C7">
        <w:rPr>
          <w:rFonts w:ascii="Franklin Gothic Book" w:hAnsi="Franklin Gothic Book" w:cs="Arial"/>
          <w:i w:val="0"/>
          <w:color w:val="3D5AA4"/>
          <w:sz w:val="22"/>
          <w:szCs w:val="22"/>
        </w:rPr>
        <w:t>m</w:t>
      </w:r>
      <w:r w:rsidRPr="002E0637">
        <w:rPr>
          <w:rFonts w:ascii="Franklin Gothic Book" w:hAnsi="Franklin Gothic Book" w:cs="Arial"/>
          <w:i w:val="0"/>
          <w:color w:val="3D5AA4"/>
          <w:sz w:val="22"/>
          <w:szCs w:val="22"/>
        </w:rPr>
        <w:t>otivationnels favorisant l’implication de la personne et de son entourage.</w:t>
      </w:r>
    </w:p>
    <w:p w:rsidR="007C2AAF" w:rsidRPr="002E0637" w:rsidRDefault="007C2AAF" w:rsidP="007C2AAF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892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10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67"/>
        <w:gridCol w:w="7267"/>
      </w:tblGrid>
      <w:tr w:rsidR="003748C7" w:rsidRPr="002E0637" w:rsidTr="003748C7">
        <w:trPr>
          <w:trHeight w:val="158"/>
        </w:trPr>
        <w:tc>
          <w:tcPr>
            <w:tcW w:w="7267" w:type="dxa"/>
          </w:tcPr>
          <w:p w:rsidR="003748C7" w:rsidRPr="00203725" w:rsidRDefault="003748C7" w:rsidP="003D77C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03725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Forces, facteurs de protection, intérêts, etc. </w:t>
            </w:r>
          </w:p>
        </w:tc>
        <w:tc>
          <w:tcPr>
            <w:tcW w:w="7267" w:type="dxa"/>
          </w:tcPr>
          <w:p w:rsidR="003748C7" w:rsidRPr="00203725" w:rsidRDefault="003748C7" w:rsidP="003D77C3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03725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Conditions favorisant le mieux-être</w:t>
            </w: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(inspiré de Cannon, 2005)</w:t>
            </w:r>
          </w:p>
        </w:tc>
      </w:tr>
      <w:tr w:rsidR="003748C7" w:rsidRPr="002E0637" w:rsidTr="003748C7">
        <w:trPr>
          <w:trHeight w:val="642"/>
        </w:trPr>
        <w:tc>
          <w:tcPr>
            <w:tcW w:w="7267" w:type="dxa"/>
            <w:vMerge w:val="restart"/>
          </w:tcPr>
          <w:p w:rsidR="003748C7" w:rsidRDefault="009256A5" w:rsidP="003D77C3">
            <w:pPr>
              <w:tabs>
                <w:tab w:val="left" w:pos="3630"/>
              </w:tabs>
              <w:rPr>
                <w:rFonts w:ascii="Franklin Gothic Book" w:hAnsi="Franklin Gothic Book" w:cs="Arial"/>
                <w:bCs/>
                <w:sz w:val="20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  <w:p w:rsidR="009256A5" w:rsidRDefault="009256A5" w:rsidP="003D77C3">
            <w:pPr>
              <w:tabs>
                <w:tab w:val="left" w:pos="3630"/>
              </w:tabs>
              <w:rPr>
                <w:rFonts w:ascii="Franklin Gothic Book" w:hAnsi="Franklin Gothic Book" w:cs="Arial"/>
                <w:bCs/>
                <w:sz w:val="20"/>
                <w:szCs w:val="22"/>
              </w:rPr>
            </w:pPr>
          </w:p>
          <w:p w:rsidR="009256A5" w:rsidRPr="002E0637" w:rsidRDefault="009256A5" w:rsidP="003D77C3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3748C7" w:rsidRDefault="003748C7" w:rsidP="003D77C3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Contact avec la nature</w:t>
            </w:r>
          </w:p>
          <w:p w:rsidR="009256A5" w:rsidRPr="00037492" w:rsidRDefault="009256A5" w:rsidP="003D77C3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Satisfaction occupationnelle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Ressources financières suffisantes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Gestion du stress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Spiritualité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Image de soi positive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Relations </w:t>
            </w: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sociales </w:t>
            </w: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satisfaisantes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Expression de la créativité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Atteinte de buts personnels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Stimulation intellectuelle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D0A11" w:rsidRPr="002E0637" w:rsidTr="003748C7">
        <w:trPr>
          <w:trHeight w:val="642"/>
        </w:trPr>
        <w:tc>
          <w:tcPr>
            <w:tcW w:w="7267" w:type="dxa"/>
            <w:vMerge/>
          </w:tcPr>
          <w:p w:rsidR="009D0A11" w:rsidRPr="002E0637" w:rsidRDefault="009D0A11" w:rsidP="009D0A11">
            <w:pPr>
              <w:tabs>
                <w:tab w:val="left" w:pos="3630"/>
              </w:tabs>
              <w:rPr>
                <w:rFonts w:ascii="Franklin Gothic Book" w:hAnsi="Franklin Gothic Book"/>
                <w:color w:val="3D5AA4"/>
                <w:sz w:val="28"/>
              </w:rPr>
            </w:pPr>
          </w:p>
        </w:tc>
        <w:tc>
          <w:tcPr>
            <w:tcW w:w="7267" w:type="dxa"/>
          </w:tcPr>
          <w:p w:rsidR="009D0A11" w:rsidRDefault="009D0A11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037492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Temps et espace </w:t>
            </w:r>
            <w:r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individuel</w:t>
            </w:r>
          </w:p>
          <w:p w:rsidR="009256A5" w:rsidRPr="00037492" w:rsidRDefault="009256A5" w:rsidP="009D0A11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</w:tbl>
    <w:p w:rsidR="0088387A" w:rsidRPr="0007340A" w:rsidRDefault="0088387A" w:rsidP="007C2AAF">
      <w:pPr>
        <w:pageBreakBefore/>
        <w:jc w:val="center"/>
        <w:rPr>
          <w:rFonts w:ascii="Gill Sans MT" w:hAnsi="Gill Sans MT" w:cs="Arial"/>
          <w:b/>
          <w:caps/>
          <w:color w:val="3D5AA4"/>
          <w:sz w:val="28"/>
          <w:szCs w:val="28"/>
        </w:rPr>
      </w:pPr>
      <w:r w:rsidRPr="0007340A">
        <w:rPr>
          <w:rFonts w:ascii="Gill Sans MT" w:hAnsi="Gill Sans MT" w:cs="Arial"/>
          <w:b/>
          <w:caps/>
          <w:color w:val="3D5AA4"/>
          <w:sz w:val="32"/>
          <w:szCs w:val="28"/>
        </w:rPr>
        <w:t>Hypothèses causales demandant une évaluation</w:t>
      </w:r>
    </w:p>
    <w:p w:rsidR="0088387A" w:rsidRPr="002E0637" w:rsidRDefault="0088387A" w:rsidP="008C7544">
      <w:pPr>
        <w:jc w:val="center"/>
        <w:rPr>
          <w:rFonts w:asciiTheme="minorHAnsi" w:hAnsiTheme="minorHAnsi" w:cs="Arial"/>
          <w:color w:val="3D5AA4"/>
          <w:sz w:val="18"/>
          <w:szCs w:val="16"/>
        </w:rPr>
      </w:pPr>
    </w:p>
    <w:p w:rsidR="0088387A" w:rsidRPr="006F110B" w:rsidRDefault="0088387A" w:rsidP="008C7544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467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22"/>
          <w:szCs w:val="22"/>
        </w:rPr>
      </w:pP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On entend par « hypothèses causales demandant une évaluation</w:t>
      </w:r>
      <w:r w:rsidR="002C1D13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 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» tout facteur pouvant supposément agir, sur la ou les cau</w:t>
      </w:r>
      <w:r w:rsidR="00B02602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ses du trouble du </w:t>
      </w:r>
      <w:r w:rsid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comportement. 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Une</w:t>
      </w:r>
      <w:r w:rsidR="00B02602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 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évaluation</w:t>
      </w:r>
      <w:r w:rsidR="00B02602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 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spécifique </w:t>
      </w:r>
      <w:r w:rsidR="004249AF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 xml:space="preserve">par un spécialiste </w:t>
      </w:r>
      <w:r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de ce facteur est nécessair</w:t>
      </w:r>
      <w:r w:rsidR="004249AF" w:rsidRPr="006F110B">
        <w:rPr>
          <w:rFonts w:ascii="Franklin Gothic Book" w:hAnsi="Franklin Gothic Book" w:cs="Arial"/>
          <w:i w:val="0"/>
          <w:color w:val="3D5AA4"/>
          <w:sz w:val="22"/>
          <w:szCs w:val="22"/>
        </w:rPr>
        <w:t>e afin de confirmer sa présence.</w:t>
      </w:r>
    </w:p>
    <w:p w:rsidR="0088387A" w:rsidRPr="002E0637" w:rsidRDefault="0088387A" w:rsidP="0088387A">
      <w:pPr>
        <w:ind w:right="709"/>
        <w:rPr>
          <w:rFonts w:asciiTheme="minorHAnsi" w:hAnsiTheme="minorHAnsi" w:cs="Arial"/>
          <w:color w:val="3D5AA4"/>
          <w:sz w:val="28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2693"/>
        <w:gridCol w:w="3119"/>
        <w:gridCol w:w="1417"/>
        <w:gridCol w:w="3888"/>
      </w:tblGrid>
      <w:tr w:rsidR="0088387A" w:rsidRPr="008F70CD" w:rsidTr="002C1D13">
        <w:trPr>
          <w:cantSplit/>
          <w:tblHeader/>
        </w:trPr>
        <w:tc>
          <w:tcPr>
            <w:tcW w:w="2376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Cause à évaluer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d’émission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Milieu d’expertise ou professionnel mandaté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8387A" w:rsidRPr="008F70CD" w:rsidRDefault="0088387A" w:rsidP="00721695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Observations/documentation nécessaires à la consultation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l’évaluation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88387A" w:rsidRPr="008F70CD" w:rsidRDefault="0088387A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134"/>
        </w:trPr>
        <w:tc>
          <w:tcPr>
            <w:tcW w:w="23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C1D13" w:rsidRPr="008F70CD" w:rsidRDefault="002C1D13" w:rsidP="002C1D13">
      <w:pPr>
        <w:ind w:right="709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2693"/>
        <w:gridCol w:w="3119"/>
        <w:gridCol w:w="1417"/>
        <w:gridCol w:w="3888"/>
      </w:tblGrid>
      <w:tr w:rsidR="002C1D13" w:rsidRPr="008F70CD" w:rsidTr="00087DA1">
        <w:trPr>
          <w:cantSplit/>
          <w:tblHeader/>
        </w:trPr>
        <w:tc>
          <w:tcPr>
            <w:tcW w:w="23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Cause à évaluer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d’émission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Milieu d’expertise ou professionnel mandaté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1D13" w:rsidRPr="008F70CD" w:rsidRDefault="002C1D13" w:rsidP="00721695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Observations/documentation nécessaires à la consultation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l’évaluation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134"/>
        </w:trPr>
        <w:tc>
          <w:tcPr>
            <w:tcW w:w="23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C1D13" w:rsidRPr="008F70CD" w:rsidRDefault="002C1D13" w:rsidP="002C1D13">
      <w:pPr>
        <w:ind w:right="709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2693"/>
        <w:gridCol w:w="3119"/>
        <w:gridCol w:w="1417"/>
        <w:gridCol w:w="3888"/>
      </w:tblGrid>
      <w:tr w:rsidR="002C1D13" w:rsidRPr="008F70CD" w:rsidTr="00087DA1">
        <w:trPr>
          <w:cantSplit/>
          <w:tblHeader/>
        </w:trPr>
        <w:tc>
          <w:tcPr>
            <w:tcW w:w="23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Cause à évaluer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d’émission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Milieu d’expertise ou professionnel mandaté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1D13" w:rsidRPr="008F70CD" w:rsidRDefault="002C1D13" w:rsidP="00721695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Observations/documentation nécessaires à la consultation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l’évaluation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134"/>
        </w:trPr>
        <w:tc>
          <w:tcPr>
            <w:tcW w:w="23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C1D13" w:rsidRPr="008F70CD" w:rsidRDefault="002C1D13" w:rsidP="002C1D13">
      <w:pPr>
        <w:ind w:right="709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2693"/>
        <w:gridCol w:w="3119"/>
        <w:gridCol w:w="1417"/>
        <w:gridCol w:w="3888"/>
      </w:tblGrid>
      <w:tr w:rsidR="002C1D13" w:rsidRPr="008F70CD" w:rsidTr="00087DA1">
        <w:trPr>
          <w:cantSplit/>
          <w:tblHeader/>
        </w:trPr>
        <w:tc>
          <w:tcPr>
            <w:tcW w:w="23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Cause à évaluer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Date d’émission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  <w:t>Milieu d’expertise ou professionnel mandaté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1D13" w:rsidRPr="008F70CD" w:rsidRDefault="002C1D13" w:rsidP="00721695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Observations/documentation nécessaires à la consultation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l’évaluation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134"/>
        </w:trPr>
        <w:tc>
          <w:tcPr>
            <w:tcW w:w="23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88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3A306E" w:rsidRPr="0007340A" w:rsidRDefault="004D56CB" w:rsidP="008C7544">
      <w:pPr>
        <w:pageBreakBefore/>
        <w:spacing w:after="240"/>
        <w:jc w:val="center"/>
        <w:rPr>
          <w:rStyle w:val="Titre1Car"/>
          <w:rFonts w:ascii="Gill Sans MT" w:hAnsi="Gill Sans MT"/>
          <w:caps/>
          <w:color w:val="3D5AA4"/>
          <w:szCs w:val="28"/>
        </w:rPr>
      </w:pPr>
      <w:r w:rsidRPr="0007340A">
        <w:rPr>
          <w:rStyle w:val="Titre1Car"/>
          <w:rFonts w:ascii="Gill Sans MT" w:hAnsi="Gill Sans MT"/>
          <w:caps/>
          <w:color w:val="3D5AA4"/>
          <w:szCs w:val="28"/>
        </w:rPr>
        <w:t>hypothèses GLobales</w:t>
      </w:r>
    </w:p>
    <w:p w:rsidR="003A306E" w:rsidRPr="008F70CD" w:rsidRDefault="003A306E" w:rsidP="00EA083C">
      <w:pPr>
        <w:shd w:val="clear" w:color="auto" w:fill="E6E6E6"/>
        <w:spacing w:after="240"/>
        <w:ind w:left="426" w:right="709"/>
        <w:jc w:val="center"/>
        <w:rPr>
          <w:rFonts w:ascii="Franklin Gothic Book" w:hAnsi="Franklin Gothic Book" w:cs="Arial"/>
          <w:bCs/>
          <w:iCs/>
          <w:color w:val="3D5AA4"/>
          <w:sz w:val="22"/>
          <w:szCs w:val="22"/>
        </w:rPr>
      </w:pPr>
      <w:r w:rsidRPr="008F70CD">
        <w:rPr>
          <w:rFonts w:ascii="Franklin Gothic Book" w:hAnsi="Franklin Gothic Book" w:cs="Arial"/>
          <w:iCs/>
          <w:color w:val="3D5AA4"/>
          <w:sz w:val="22"/>
          <w:szCs w:val="22"/>
        </w:rPr>
        <w:t>Utilisez les</w:t>
      </w:r>
      <w:r w:rsidRPr="008F70CD">
        <w:rPr>
          <w:rStyle w:val="Titre1Car"/>
          <w:rFonts w:ascii="Franklin Gothic Book" w:hAnsi="Franklin Gothic Book"/>
          <w:smallCaps/>
          <w:color w:val="3D5AA4"/>
          <w:sz w:val="22"/>
          <w:szCs w:val="22"/>
        </w:rPr>
        <w:t xml:space="preserve"> </w:t>
      </w:r>
      <w:r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>hypothèses apparaissant dans la grille d’analyse multimodale</w:t>
      </w:r>
      <w:r w:rsidR="0088387A"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 xml:space="preserve"> contextuelle</w:t>
      </w:r>
      <w:r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 xml:space="preserve"> pour élaborer des </w:t>
      </w:r>
      <w:r w:rsidR="003E53ED"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>formulations</w:t>
      </w:r>
      <w:r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 xml:space="preserve"> complètes, intégrant plusieurs </w:t>
      </w:r>
      <w:r w:rsidR="0088387A"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>causes</w:t>
      </w:r>
      <w:r w:rsidRPr="008F70CD">
        <w:rPr>
          <w:rFonts w:ascii="Franklin Gothic Book" w:hAnsi="Franklin Gothic Book" w:cs="Arial"/>
          <w:bCs/>
          <w:iCs/>
          <w:color w:val="3D5AA4"/>
          <w:sz w:val="22"/>
          <w:szCs w:val="22"/>
        </w:rPr>
        <w:t>.</w:t>
      </w: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842"/>
        <w:gridCol w:w="2268"/>
        <w:gridCol w:w="2552"/>
      </w:tblGrid>
      <w:tr w:rsidR="00A46B34" w:rsidRPr="008F70CD" w:rsidTr="002C1D13">
        <w:trPr>
          <w:trHeight w:val="404"/>
        </w:trPr>
        <w:tc>
          <w:tcPr>
            <w:tcW w:w="8100" w:type="dxa"/>
            <w:shd w:val="clear" w:color="auto" w:fill="auto"/>
            <w:vAlign w:val="center"/>
          </w:tcPr>
          <w:p w:rsidR="00A46B34" w:rsidRPr="008F70CD" w:rsidRDefault="00A46B34" w:rsidP="005C208A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Hypothèse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6B34" w:rsidRPr="008F70CD" w:rsidRDefault="00A46B34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d’émission de l’hypothèse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6B34" w:rsidRPr="008F70CD" w:rsidRDefault="00A46B34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Période de validation de l’hypothèse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6B34" w:rsidRPr="008F70CD" w:rsidRDefault="00A46B34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218"/>
        </w:trPr>
        <w:tc>
          <w:tcPr>
            <w:tcW w:w="8100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2A6A" w:rsidRPr="008F70CD" w:rsidRDefault="00EC2A6A" w:rsidP="00A46B34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bookmarkEnd w:id="3"/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Confirmée</w:t>
            </w:r>
          </w:p>
          <w:bookmarkStart w:id="4" w:name="CaseACocher2"/>
          <w:p w:rsidR="00EC2A6A" w:rsidRPr="008F70CD" w:rsidRDefault="00EC2A6A" w:rsidP="00A46B34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bookmarkEnd w:id="4"/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Infirmée</w:t>
            </w:r>
          </w:p>
          <w:p w:rsidR="00EC2A6A" w:rsidRPr="008F70CD" w:rsidRDefault="00EC2A6A" w:rsidP="002C1D13">
            <w:pPr>
              <w:spacing w:before="120"/>
              <w:ind w:right="14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Date : 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Pr="00384131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3E53ED" w:rsidRPr="008F70CD" w:rsidRDefault="003E53ED" w:rsidP="002C1D13">
      <w:pPr>
        <w:spacing w:after="120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842"/>
        <w:gridCol w:w="2268"/>
        <w:gridCol w:w="2552"/>
      </w:tblGrid>
      <w:tr w:rsidR="002C1D13" w:rsidRPr="008F70CD" w:rsidTr="00087DA1">
        <w:trPr>
          <w:trHeight w:val="404"/>
        </w:trPr>
        <w:tc>
          <w:tcPr>
            <w:tcW w:w="8100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Hypothèse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d’émission de l’hypothèse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Période de validation de l’hypothèse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218"/>
        </w:trPr>
        <w:tc>
          <w:tcPr>
            <w:tcW w:w="8100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2A6A" w:rsidRPr="008F70CD" w:rsidRDefault="00EC2A6A" w:rsidP="00087DA1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Confirmée</w:t>
            </w:r>
          </w:p>
          <w:p w:rsidR="00EC2A6A" w:rsidRPr="008F70CD" w:rsidRDefault="00EC2A6A" w:rsidP="00087DA1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Infirmée</w:t>
            </w:r>
          </w:p>
          <w:p w:rsidR="00EC2A6A" w:rsidRPr="008F70CD" w:rsidRDefault="00EC2A6A" w:rsidP="002C1D13">
            <w:pPr>
              <w:spacing w:before="120"/>
              <w:ind w:right="14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Date : 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</w:tbl>
    <w:p w:rsidR="002C1D13" w:rsidRPr="008F70CD" w:rsidRDefault="002C1D13" w:rsidP="002C1D13">
      <w:pPr>
        <w:spacing w:after="120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842"/>
        <w:gridCol w:w="2268"/>
        <w:gridCol w:w="2552"/>
      </w:tblGrid>
      <w:tr w:rsidR="002C1D13" w:rsidRPr="008F70CD" w:rsidTr="00087DA1">
        <w:trPr>
          <w:trHeight w:val="404"/>
        </w:trPr>
        <w:tc>
          <w:tcPr>
            <w:tcW w:w="8100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Hypothèse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d’émission de l’hypothèse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Période de validation de l’hypothèse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218"/>
        </w:trPr>
        <w:tc>
          <w:tcPr>
            <w:tcW w:w="8100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2A6A" w:rsidRPr="008F70CD" w:rsidRDefault="00EC2A6A" w:rsidP="00087DA1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Confirmée</w:t>
            </w:r>
          </w:p>
          <w:p w:rsidR="00EC2A6A" w:rsidRPr="008F70CD" w:rsidRDefault="00EC2A6A" w:rsidP="00087DA1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Infirmée</w:t>
            </w:r>
          </w:p>
          <w:p w:rsidR="00EC2A6A" w:rsidRPr="008F70CD" w:rsidRDefault="00EC2A6A" w:rsidP="002C1D13">
            <w:pPr>
              <w:spacing w:before="120"/>
              <w:ind w:right="14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Date : 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</w:tbl>
    <w:p w:rsidR="002C1D13" w:rsidRPr="008F70CD" w:rsidRDefault="002C1D13" w:rsidP="002C1D13">
      <w:pPr>
        <w:spacing w:after="120"/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0"/>
        <w:gridCol w:w="1842"/>
        <w:gridCol w:w="2268"/>
        <w:gridCol w:w="2552"/>
      </w:tblGrid>
      <w:tr w:rsidR="002C1D13" w:rsidRPr="008F70CD" w:rsidTr="00087DA1">
        <w:trPr>
          <w:trHeight w:val="404"/>
        </w:trPr>
        <w:tc>
          <w:tcPr>
            <w:tcW w:w="8100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Hypothèse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d’émission de l’hypothèse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Période de validation de l’hypothèse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1D13" w:rsidRPr="008F70CD" w:rsidRDefault="002C1D13" w:rsidP="005C208A">
            <w:pPr>
              <w:keepNext/>
              <w:keepLines/>
              <w:spacing w:before="40" w:after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</w:tc>
      </w:tr>
      <w:tr w:rsidR="00EC2A6A" w:rsidRPr="008F70CD" w:rsidTr="00EC2A6A">
        <w:trPr>
          <w:trHeight w:val="1218"/>
        </w:trPr>
        <w:tc>
          <w:tcPr>
            <w:tcW w:w="8100" w:type="dxa"/>
            <w:shd w:val="clear" w:color="auto" w:fill="auto"/>
          </w:tcPr>
          <w:p w:rsidR="00447588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  <w:p w:rsidR="00447588" w:rsidRPr="00384131" w:rsidRDefault="00447588" w:rsidP="0044758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7588" w:rsidRPr="00384131" w:rsidRDefault="00447588" w:rsidP="0044758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EC2A6A" w:rsidRPr="00384131" w:rsidRDefault="00447588" w:rsidP="00447588">
            <w:pPr>
              <w:tabs>
                <w:tab w:val="left" w:pos="2659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C2A6A" w:rsidRPr="008F70CD" w:rsidRDefault="00EC2A6A" w:rsidP="00087DA1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Confirmée</w:t>
            </w:r>
          </w:p>
          <w:p w:rsidR="00EC2A6A" w:rsidRPr="008F70CD" w:rsidRDefault="00EC2A6A" w:rsidP="00087DA1">
            <w:pPr>
              <w:ind w:right="11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r>
            <w:r w:rsidR="00440559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separate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fldChar w:fldCharType="end"/>
            </w: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 Infirmée</w:t>
            </w:r>
          </w:p>
          <w:p w:rsidR="00EC2A6A" w:rsidRPr="008F70CD" w:rsidRDefault="00EC2A6A" w:rsidP="002C1D13">
            <w:pPr>
              <w:spacing w:before="120"/>
              <w:ind w:right="14"/>
              <w:rPr>
                <w:rFonts w:ascii="Franklin Gothic Book" w:hAnsi="Franklin Gothic Book" w:cs="Arial"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color w:val="3D5AA4"/>
                <w:sz w:val="22"/>
                <w:szCs w:val="22"/>
              </w:rPr>
              <w:t xml:space="preserve">Date : 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sz w:val="22"/>
                <w:szCs w:val="22"/>
              </w:rPr>
              <w:fldChar w:fldCharType="end"/>
            </w:r>
          </w:p>
        </w:tc>
      </w:tr>
    </w:tbl>
    <w:p w:rsidR="00886B89" w:rsidRPr="0007340A" w:rsidRDefault="00B5797B" w:rsidP="008C7544">
      <w:pPr>
        <w:pageBreakBefore/>
        <w:spacing w:after="240"/>
        <w:jc w:val="center"/>
        <w:rPr>
          <w:rStyle w:val="Titre1Car"/>
          <w:rFonts w:ascii="Gill Sans MT" w:hAnsi="Gill Sans MT"/>
          <w:b w:val="0"/>
          <w:bCs w:val="0"/>
          <w:caps/>
          <w:color w:val="3D5AA4"/>
          <w:kern w:val="0"/>
          <w:szCs w:val="28"/>
        </w:rPr>
      </w:pPr>
      <w:r w:rsidRPr="0007340A">
        <w:rPr>
          <w:rStyle w:val="Titre1Car"/>
          <w:rFonts w:ascii="Gill Sans MT" w:hAnsi="Gill Sans MT"/>
          <w:caps/>
          <w:color w:val="3D5AA4"/>
          <w:szCs w:val="28"/>
        </w:rPr>
        <w:t>Aménagements préventifs</w:t>
      </w:r>
      <w:bookmarkStart w:id="6" w:name="Comportement"/>
      <w:bookmarkEnd w:id="6"/>
    </w:p>
    <w:p w:rsidR="00886B89" w:rsidRPr="00FF4931" w:rsidRDefault="00DC2F2B" w:rsidP="00822F10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ind w:left="360" w:right="360"/>
        <w:jc w:val="center"/>
        <w:rPr>
          <w:rFonts w:ascii="Franklin Gothic Book" w:hAnsi="Franklin Gothic Book" w:cs="Arial"/>
          <w:i w:val="0"/>
          <w:color w:val="3D5AA4"/>
          <w:sz w:val="21"/>
          <w:szCs w:val="21"/>
        </w:rPr>
      </w:pP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On entend par «</w:t>
      </w:r>
      <w:r w:rsidR="00822F1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 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aménagement préventif</w:t>
      </w:r>
      <w:r w:rsidR="00822F1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 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» tout aménagement de l’environnement qui a pour but de réduire la probabilité d’apparition d’un com</w:t>
      </w:r>
      <w:r w:rsidR="005511C8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portement 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problématique</w:t>
      </w:r>
      <w:r w:rsidR="005511C8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.</w:t>
      </w:r>
      <w:r w:rsidR="008F70CD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</w:t>
      </w:r>
      <w:r w:rsidR="005511C8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On</w:t>
      </w:r>
      <w:r w:rsidR="0003214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</w:t>
      </w:r>
      <w:r w:rsidR="005511C8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utilise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soit (a)</w:t>
      </w:r>
      <w:r w:rsidR="00822F1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 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le retrait des facteurs </w:t>
      </w:r>
      <w:r w:rsidR="00A95FA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contextuels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des troubles du comportement,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(b)</w:t>
      </w:r>
      <w:r w:rsidR="00822F1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 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la modification des facteurs contextuels,(c) la modification des facteurs de renforcement, (d)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l’introduction de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conditions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favorisant l’apparition de comportements adéquats</w:t>
      </w:r>
      <w:r w:rsidR="0003214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br/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qui seront incompatibles ou compétitifs 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avec le </w:t>
      </w:r>
      <w:r w:rsidR="00E51D6D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trouble du comportement et</w:t>
      </w:r>
      <w:r w:rsidR="0003214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</w:t>
      </w:r>
      <w:r w:rsidR="00E51D6D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(e) le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s modifications </w:t>
      </w:r>
      <w:r w:rsidR="00E51D6D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du</w:t>
      </w:r>
      <w:r w:rsidR="00A12367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style de vie</w:t>
      </w:r>
      <w:r w:rsidR="00032140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.</w:t>
      </w:r>
    </w:p>
    <w:p w:rsidR="00DC2F2B" w:rsidRPr="008F70CD" w:rsidRDefault="00DC2F2B" w:rsidP="00DC2F2B">
      <w:pPr>
        <w:rPr>
          <w:rFonts w:asciiTheme="minorHAnsi" w:hAnsiTheme="minorHAnsi" w:cs="Arial"/>
          <w:color w:val="3D5AA4"/>
          <w:sz w:val="22"/>
          <w:szCs w:val="22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7"/>
        <w:gridCol w:w="1134"/>
        <w:gridCol w:w="2893"/>
      </w:tblGrid>
      <w:tr w:rsidR="0062292E" w:rsidRPr="008F70CD" w:rsidTr="00D5005D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Facteur(s) contextuel(s) et facteurs de renforcement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 w:rsidR="007C2C8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pour en réduire l’impact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début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2292E" w:rsidRPr="008F70CD" w:rsidRDefault="0062292E" w:rsidP="00D5005D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7C2C89" w:rsidRPr="00384131" w:rsidRDefault="007C2C8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 w:rsidP="00D5005D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BC4DF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BC4DF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62292E" w:rsidRPr="008F70CD" w:rsidRDefault="0062292E" w:rsidP="00DC2F2B">
      <w:pPr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7"/>
        <w:gridCol w:w="1134"/>
        <w:gridCol w:w="2893"/>
      </w:tblGrid>
      <w:tr w:rsidR="0062292E" w:rsidRPr="008F70CD" w:rsidTr="00D5005D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Facteur(s) contextuel(s) et facteurs de renforcement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 w:rsidR="007C2C8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pour en réduire l’impact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début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62292E" w:rsidRPr="008F70CD" w:rsidRDefault="0062292E" w:rsidP="00D5005D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  <w:p w:rsidR="0062292E" w:rsidRPr="008F70CD" w:rsidRDefault="0062292E" w:rsidP="00D5005D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DF160F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DF160F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DF160F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C1D13" w:rsidRPr="008F70CD" w:rsidRDefault="002C1D13" w:rsidP="002C1D13">
      <w:pPr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7"/>
        <w:gridCol w:w="1134"/>
        <w:gridCol w:w="2893"/>
      </w:tblGrid>
      <w:tr w:rsidR="00870229" w:rsidRPr="008F70CD" w:rsidTr="00870229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Facteur(s) contextuel(s) et facteurs de renforcement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 w:rsidR="007C2C8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pour en réduire l’impact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début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870229" w:rsidRPr="008F70CD" w:rsidRDefault="00870229" w:rsidP="00870229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EC2A6A" w:rsidRPr="00384131" w:rsidRDefault="00EC2A6A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EC2A6A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EC2A6A" w:rsidRPr="00384131" w:rsidRDefault="00EC2A6A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EC2A6A" w:rsidRPr="00384131" w:rsidRDefault="00EC2A6A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2C1D13" w:rsidRPr="008F70CD" w:rsidRDefault="002C1D13" w:rsidP="002C1D13">
      <w:pPr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797"/>
        <w:gridCol w:w="1134"/>
        <w:gridCol w:w="2893"/>
      </w:tblGrid>
      <w:tr w:rsidR="00870229" w:rsidRPr="008F70CD" w:rsidTr="00870229">
        <w:trPr>
          <w:cantSplit/>
          <w:tblHeader/>
        </w:trPr>
        <w:tc>
          <w:tcPr>
            <w:tcW w:w="2943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Facteur(s) contextuel(s) et facteurs de renforcement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 w:rsidR="007C2C8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pour en réduire l’impact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début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870229" w:rsidRPr="008F70CD" w:rsidRDefault="00870229" w:rsidP="00870229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Résultats</w:t>
            </w:r>
          </w:p>
          <w:p w:rsidR="00870229" w:rsidRPr="008F70CD" w:rsidRDefault="00870229" w:rsidP="00870229">
            <w:pPr>
              <w:keepNext/>
              <w:keepLines/>
              <w:spacing w:before="40" w:line="216" w:lineRule="auto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 w:val="restart"/>
            <w:shd w:val="clear" w:color="auto" w:fill="auto"/>
          </w:tcPr>
          <w:p w:rsidR="007C2C89" w:rsidRPr="00384131" w:rsidRDefault="007C2C8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7C2C89" w:rsidRPr="008F70CD" w:rsidTr="00BC4DF9">
        <w:trPr>
          <w:trHeight w:val="270"/>
        </w:trPr>
        <w:tc>
          <w:tcPr>
            <w:tcW w:w="2943" w:type="dxa"/>
            <w:vMerge/>
            <w:shd w:val="clear" w:color="auto" w:fill="auto"/>
          </w:tcPr>
          <w:p w:rsidR="007C2C89" w:rsidRPr="00384131" w:rsidRDefault="007C2C89" w:rsidP="00870229">
            <w:pPr>
              <w:spacing w:before="40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7C2C89" w:rsidRPr="00384131" w:rsidRDefault="007C2C89" w:rsidP="00BC4DF9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DC2F2B" w:rsidRPr="0007340A" w:rsidRDefault="004072CB" w:rsidP="008C7544">
      <w:pPr>
        <w:pageBreakBefore/>
        <w:spacing w:after="240"/>
        <w:jc w:val="center"/>
        <w:rPr>
          <w:rFonts w:ascii="Gill Sans MT" w:hAnsi="Gill Sans MT" w:cs="Arial"/>
          <w:b/>
          <w:bCs/>
          <w:caps/>
          <w:color w:val="3D5AA4"/>
          <w:sz w:val="32"/>
          <w:szCs w:val="28"/>
        </w:rPr>
      </w:pPr>
      <w:r w:rsidRPr="0007340A">
        <w:rPr>
          <w:rFonts w:ascii="Gill Sans MT" w:hAnsi="Gill Sans MT" w:cs="Arial"/>
          <w:b/>
          <w:bCs/>
          <w:caps/>
          <w:color w:val="3D5AA4"/>
          <w:sz w:val="32"/>
          <w:szCs w:val="28"/>
        </w:rPr>
        <w:t>Prévention active</w:t>
      </w:r>
    </w:p>
    <w:p w:rsidR="00DC2F2B" w:rsidRPr="00760C49" w:rsidRDefault="004072CB" w:rsidP="008C7544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892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21"/>
          <w:szCs w:val="21"/>
        </w:rPr>
      </w:pPr>
      <w:r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Les interventions de prévention active visent, pour leur part, à empêcher l’escalade des comportements vers les manifestations les plus graves.</w:t>
      </w:r>
      <w:r w:rsidR="008C7544"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br/>
      </w:r>
      <w:r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Elles reposent sur l’identification des signes précurseurs des crises et sur une intervention préventive dès l’apparition des premiers signes avant-coureurs.</w:t>
      </w:r>
    </w:p>
    <w:p w:rsidR="004072CB" w:rsidRPr="008F70CD" w:rsidRDefault="004072CB" w:rsidP="004072CB">
      <w:pPr>
        <w:rPr>
          <w:rFonts w:ascii="Franklin Gothic Book" w:hAnsi="Franklin Gothic Book" w:cs="Arial"/>
          <w:color w:val="3D5AA4"/>
          <w:sz w:val="22"/>
          <w:szCs w:val="22"/>
        </w:rPr>
      </w:pPr>
    </w:p>
    <w:tbl>
      <w:tblPr>
        <w:tblW w:w="14411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036"/>
        <w:gridCol w:w="9817"/>
        <w:gridCol w:w="1137"/>
      </w:tblGrid>
      <w:tr w:rsidR="002E0637" w:rsidRPr="008F70CD" w:rsidTr="002D636B">
        <w:trPr>
          <w:trHeight w:val="422"/>
          <w:jc w:val="center"/>
        </w:trPr>
        <w:tc>
          <w:tcPr>
            <w:tcW w:w="421" w:type="dxa"/>
            <w:textDirection w:val="btLr"/>
          </w:tcPr>
          <w:p w:rsidR="00404A47" w:rsidRPr="008F70CD" w:rsidRDefault="00404A47" w:rsidP="00D5005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22"/>
                <w:szCs w:val="22"/>
              </w:rPr>
            </w:pPr>
          </w:p>
        </w:tc>
        <w:tc>
          <w:tcPr>
            <w:tcW w:w="3036" w:type="dxa"/>
            <w:shd w:val="clear" w:color="auto" w:fill="auto"/>
            <w:vAlign w:val="center"/>
          </w:tcPr>
          <w:p w:rsidR="00404A47" w:rsidRPr="008F70CD" w:rsidRDefault="00404A47" w:rsidP="00404A47">
            <w:pPr>
              <w:jc w:val="center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Signes</w:t>
            </w:r>
          </w:p>
        </w:tc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47" w:rsidRPr="008F70CD" w:rsidRDefault="00404A47" w:rsidP="008501F5">
            <w:pPr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Intervention</w:t>
            </w:r>
            <w:r w:rsidR="007C2C89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4A47" w:rsidRPr="008F70CD" w:rsidRDefault="00404A47" w:rsidP="008501F5">
            <w:pPr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>Date de début</w:t>
            </w:r>
          </w:p>
        </w:tc>
      </w:tr>
      <w:tr w:rsidR="00404A47" w:rsidRPr="008F70CD" w:rsidTr="00956D6F">
        <w:trPr>
          <w:trHeight w:val="200"/>
          <w:jc w:val="center"/>
        </w:trPr>
        <w:tc>
          <w:tcPr>
            <w:tcW w:w="421" w:type="dxa"/>
            <w:vMerge w:val="restart"/>
            <w:textDirection w:val="btLr"/>
          </w:tcPr>
          <w:p w:rsidR="00404A47" w:rsidRPr="007C2C89" w:rsidRDefault="00404A47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0</w:t>
            </w:r>
          </w:p>
        </w:tc>
        <w:tc>
          <w:tcPr>
            <w:tcW w:w="3036" w:type="dxa"/>
            <w:vMerge w:val="restart"/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7307D8" w:rsidRDefault="00404A47" w:rsidP="00956D6F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8F70CD">
              <w:rPr>
                <w:rFonts w:ascii="Franklin Gothic Book" w:hAnsi="Franklin Gothic Book"/>
                <w:b/>
                <w:bCs/>
                <w:iCs/>
                <w:color w:val="3D5AA4"/>
                <w:sz w:val="22"/>
                <w:szCs w:val="22"/>
              </w:rPr>
              <w:t>(</w:t>
            </w: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aménagements préventifs, réadaptation, traitement, actualisation du style de vie, plaisirs)</w:t>
            </w:r>
          </w:p>
          <w:p w:rsidR="00404A47" w:rsidRPr="008F70CD" w:rsidRDefault="00404A47" w:rsidP="00956D6F">
            <w:pPr>
              <w:tabs>
                <w:tab w:val="num" w:pos="309"/>
              </w:tabs>
              <w:rPr>
                <w:rFonts w:ascii="Franklin Gothic Book" w:hAnsi="Franklin Gothic Book"/>
                <w:bCs/>
                <w:iCs/>
                <w:color w:val="3D5AA4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rPr>
          <w:trHeight w:val="200"/>
          <w:jc w:val="center"/>
        </w:trPr>
        <w:tc>
          <w:tcPr>
            <w:tcW w:w="421" w:type="dxa"/>
            <w:vMerge/>
            <w:textDirection w:val="btLr"/>
          </w:tcPr>
          <w:p w:rsidR="00404A47" w:rsidRPr="007C2C89" w:rsidRDefault="00404A47" w:rsidP="009C739D">
            <w:pPr>
              <w:ind w:left="1706" w:right="113"/>
              <w:jc w:val="center"/>
              <w:rPr>
                <w:rFonts w:ascii="Franklin Gothic Book" w:hAnsi="Franklin Gothic Book" w:cs="Arial"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9C739D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rPr>
          <w:trHeight w:val="200"/>
          <w:jc w:val="center"/>
        </w:trPr>
        <w:tc>
          <w:tcPr>
            <w:tcW w:w="421" w:type="dxa"/>
            <w:vMerge/>
            <w:textDirection w:val="btLr"/>
          </w:tcPr>
          <w:p w:rsidR="00404A47" w:rsidRPr="007C2C89" w:rsidRDefault="00404A47" w:rsidP="009C739D">
            <w:pPr>
              <w:ind w:left="1706" w:right="113"/>
              <w:jc w:val="center"/>
              <w:rPr>
                <w:rFonts w:ascii="Franklin Gothic Book" w:hAnsi="Franklin Gothic Book" w:cs="Arial"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9C739D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rPr>
          <w:trHeight w:val="200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404A47" w:rsidRPr="007C2C89" w:rsidRDefault="00404A47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1</w:t>
            </w:r>
          </w:p>
        </w:tc>
        <w:tc>
          <w:tcPr>
            <w:tcW w:w="30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4A47" w:rsidRPr="007307D8" w:rsidRDefault="00404A47" w:rsidP="00956D6F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(écoute, soutien, empathie)</w:t>
            </w:r>
          </w:p>
          <w:p w:rsidR="00404A47" w:rsidRPr="007307D8" w:rsidRDefault="00404A47" w:rsidP="00956D6F">
            <w:pPr>
              <w:rPr>
                <w:rFonts w:ascii="Franklin Gothic Book" w:hAnsi="Franklin Gothic Book"/>
                <w:color w:val="3D5AA4"/>
                <w:sz w:val="18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rPr>
          <w:trHeight w:val="200"/>
          <w:jc w:val="center"/>
        </w:trPr>
        <w:tc>
          <w:tcPr>
            <w:tcW w:w="421" w:type="dxa"/>
            <w:vMerge/>
            <w:textDirection w:val="btLr"/>
          </w:tcPr>
          <w:p w:rsidR="00404A47" w:rsidRPr="007C2C89" w:rsidRDefault="00404A47" w:rsidP="009C739D">
            <w:pPr>
              <w:ind w:left="1706" w:right="113"/>
              <w:jc w:val="center"/>
              <w:rPr>
                <w:rFonts w:ascii="Franklin Gothic Book" w:hAnsi="Franklin Gothic Book" w:cs="Arial"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rPr>
          <w:trHeight w:val="200"/>
          <w:jc w:val="center"/>
        </w:trPr>
        <w:tc>
          <w:tcPr>
            <w:tcW w:w="421" w:type="dxa"/>
            <w:vMerge/>
            <w:textDirection w:val="btLr"/>
          </w:tcPr>
          <w:p w:rsidR="00404A47" w:rsidRPr="007C2C89" w:rsidRDefault="00404A47" w:rsidP="009C739D">
            <w:pPr>
              <w:ind w:left="1706" w:right="113"/>
              <w:jc w:val="center"/>
              <w:rPr>
                <w:rFonts w:ascii="Franklin Gothic Book" w:hAnsi="Franklin Gothic Book" w:cs="Arial"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404A47" w:rsidRPr="007C2C89" w:rsidRDefault="00404A47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2</w:t>
            </w:r>
          </w:p>
        </w:tc>
        <w:tc>
          <w:tcPr>
            <w:tcW w:w="30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4A47" w:rsidRPr="007307D8" w:rsidRDefault="00404A47" w:rsidP="00956D6F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(régulation, aide, choix dirigés)</w:t>
            </w:r>
          </w:p>
          <w:p w:rsidR="00404A47" w:rsidRPr="007307D8" w:rsidRDefault="00404A47" w:rsidP="00956D6F">
            <w:pPr>
              <w:rPr>
                <w:rFonts w:ascii="Franklin Gothic Book" w:hAnsi="Franklin Gothic Book"/>
                <w:color w:val="3D5AA4"/>
                <w:sz w:val="18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184"/>
          <w:jc w:val="center"/>
        </w:trPr>
        <w:tc>
          <w:tcPr>
            <w:tcW w:w="421" w:type="dxa"/>
            <w:vMerge/>
            <w:textDirection w:val="btLr"/>
          </w:tcPr>
          <w:p w:rsidR="00404A47" w:rsidRPr="007C2C89" w:rsidRDefault="00404A47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211"/>
          <w:jc w:val="center"/>
        </w:trPr>
        <w:tc>
          <w:tcPr>
            <w:tcW w:w="421" w:type="dxa"/>
            <w:vMerge/>
            <w:textDirection w:val="btLr"/>
          </w:tcPr>
          <w:p w:rsidR="00404A47" w:rsidRPr="007C2C89" w:rsidRDefault="00404A47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266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</w:tcBorders>
            <w:textDirection w:val="btLr"/>
          </w:tcPr>
          <w:p w:rsidR="00404A47" w:rsidRPr="007C2C89" w:rsidRDefault="00404A47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3</w:t>
            </w:r>
          </w:p>
        </w:tc>
        <w:tc>
          <w:tcPr>
            <w:tcW w:w="303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04A47" w:rsidRPr="007307D8" w:rsidRDefault="00404A47" w:rsidP="00956D6F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(direction, gestion du risque)</w:t>
            </w:r>
          </w:p>
          <w:p w:rsidR="00404A47" w:rsidRPr="007307D8" w:rsidRDefault="00404A47" w:rsidP="00956D6F">
            <w:pPr>
              <w:tabs>
                <w:tab w:val="num" w:pos="309"/>
              </w:tabs>
              <w:rPr>
                <w:rFonts w:ascii="Franklin Gothic Book" w:hAnsi="Franklin Gothic Book"/>
                <w:color w:val="3D5AA4"/>
                <w:sz w:val="18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421" w:type="dxa"/>
            <w:vMerge/>
            <w:textDirection w:val="btLr"/>
          </w:tcPr>
          <w:p w:rsidR="00404A47" w:rsidRPr="007C2C89" w:rsidRDefault="00404A47" w:rsidP="009C739D">
            <w:pPr>
              <w:ind w:left="1706" w:right="113"/>
              <w:jc w:val="center"/>
              <w:rPr>
                <w:rFonts w:ascii="Franklin Gothic Book" w:hAnsi="Franklin Gothic Book" w:cs="Arial"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817" w:type="dxa"/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190"/>
          <w:jc w:val="center"/>
        </w:trPr>
        <w:tc>
          <w:tcPr>
            <w:tcW w:w="421" w:type="dxa"/>
            <w:vMerge/>
            <w:textDirection w:val="btLr"/>
          </w:tcPr>
          <w:p w:rsidR="00404A47" w:rsidRPr="007C2C89" w:rsidRDefault="00404A47" w:rsidP="009C739D">
            <w:pPr>
              <w:ind w:left="1706" w:right="113"/>
              <w:jc w:val="center"/>
              <w:rPr>
                <w:rFonts w:ascii="Franklin Gothic Book" w:hAnsi="Franklin Gothic Book" w:cs="Arial"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817" w:type="dxa"/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315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404A47" w:rsidRPr="007C2C89" w:rsidRDefault="00404A47" w:rsidP="009C739D">
            <w:pPr>
              <w:ind w:left="113" w:right="113"/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Niveau 4</w:t>
            </w:r>
          </w:p>
        </w:tc>
        <w:tc>
          <w:tcPr>
            <w:tcW w:w="30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04A47" w:rsidRPr="007307D8" w:rsidRDefault="00404A47" w:rsidP="00956D6F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(protection)</w:t>
            </w:r>
          </w:p>
          <w:p w:rsidR="00404A47" w:rsidRPr="007307D8" w:rsidRDefault="00404A47" w:rsidP="00956D6F">
            <w:pPr>
              <w:tabs>
                <w:tab w:val="num" w:pos="309"/>
              </w:tabs>
              <w:rPr>
                <w:rFonts w:ascii="Franklin Gothic Book" w:hAnsi="Franklin Gothic Book"/>
                <w:bCs/>
                <w:iCs/>
                <w:color w:val="3D5AA4"/>
                <w:sz w:val="18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404A47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107"/>
          <w:jc w:val="center"/>
        </w:trPr>
        <w:tc>
          <w:tcPr>
            <w:tcW w:w="42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404A47" w:rsidRPr="007C2C89" w:rsidRDefault="00404A47" w:rsidP="009C739D">
            <w:pPr>
              <w:ind w:left="1706" w:right="113"/>
              <w:jc w:val="center"/>
              <w:rPr>
                <w:rFonts w:ascii="Franklin Gothic Book" w:hAnsi="Franklin Gothic Book" w:cs="Arial"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2E0637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234"/>
          <w:jc w:val="center"/>
        </w:trPr>
        <w:tc>
          <w:tcPr>
            <w:tcW w:w="42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404A47" w:rsidRPr="007C2C89" w:rsidRDefault="00404A47" w:rsidP="009C739D">
            <w:pPr>
              <w:ind w:left="1706" w:right="113"/>
              <w:jc w:val="center"/>
              <w:rPr>
                <w:rFonts w:ascii="Franklin Gothic Book" w:hAnsi="Franklin Gothic Book" w:cs="Arial"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04A47" w:rsidRPr="00384131" w:rsidRDefault="00404A47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04A47" w:rsidRPr="00384131" w:rsidRDefault="00404A47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7307D8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454"/>
          <w:jc w:val="center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</w:tcPr>
          <w:p w:rsidR="007307D8" w:rsidRPr="007C2C89" w:rsidRDefault="007307D8" w:rsidP="009C739D">
            <w:pPr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 w:rsidRPr="007C2C89"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  <w:t>Récupération</w:t>
            </w:r>
          </w:p>
        </w:tc>
        <w:tc>
          <w:tcPr>
            <w:tcW w:w="30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07D8" w:rsidRPr="00384131" w:rsidRDefault="007307D8" w:rsidP="00956D6F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8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07D8" w:rsidRPr="007307D8" w:rsidRDefault="007307D8" w:rsidP="00956D6F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</w:pPr>
            <w:r w:rsidRPr="007307D8">
              <w:rPr>
                <w:rFonts w:ascii="Franklin Gothic Book" w:hAnsi="Franklin Gothic Book"/>
                <w:b/>
                <w:bCs/>
                <w:iCs/>
                <w:color w:val="3D5AA4"/>
                <w:sz w:val="18"/>
                <w:szCs w:val="18"/>
              </w:rPr>
              <w:t>(réajustement des interventions en fonction de la disponibilité de la personne)</w:t>
            </w:r>
          </w:p>
          <w:p w:rsidR="007307D8" w:rsidRPr="007307D8" w:rsidRDefault="007307D8" w:rsidP="00956D6F">
            <w:pPr>
              <w:rPr>
                <w:rFonts w:ascii="Franklin Gothic Book" w:hAnsi="Franklin Gothic Book"/>
                <w:color w:val="3D5AA4"/>
                <w:sz w:val="18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07D8" w:rsidRPr="002F4E59" w:rsidRDefault="007307D8" w:rsidP="00956D6F">
            <w:pPr>
              <w:rPr>
                <w:rFonts w:ascii="Franklin Gothic Book" w:hAnsi="Franklin Gothic Book" w:cs="Arial"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7307D8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7307D8" w:rsidRPr="007C2C89" w:rsidRDefault="007307D8" w:rsidP="009C739D">
            <w:pPr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07D8" w:rsidRPr="008F70CD" w:rsidRDefault="007307D8" w:rsidP="009C739D">
            <w:pPr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07D8" w:rsidRPr="00384131" w:rsidRDefault="007307D8" w:rsidP="00956D6F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07D8" w:rsidRPr="002F4E59" w:rsidRDefault="00767B65" w:rsidP="00956D6F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7307D8" w:rsidRPr="008F70CD" w:rsidTr="00956D6F">
        <w:tblPrEx>
          <w:tblBorders>
            <w:bottom w:val="single" w:sz="4" w:space="0" w:color="auto"/>
          </w:tblBorders>
        </w:tblPrEx>
        <w:trPr>
          <w:cantSplit/>
          <w:trHeight w:val="340"/>
          <w:jc w:val="center"/>
        </w:trPr>
        <w:tc>
          <w:tcPr>
            <w:tcW w:w="42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btLr"/>
          </w:tcPr>
          <w:p w:rsidR="007307D8" w:rsidRPr="007C2C89" w:rsidRDefault="007307D8" w:rsidP="009C739D">
            <w:pPr>
              <w:jc w:val="center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</w:p>
        </w:tc>
        <w:tc>
          <w:tcPr>
            <w:tcW w:w="30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307D8" w:rsidRPr="008F70CD" w:rsidRDefault="007307D8" w:rsidP="009C739D">
            <w:pPr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</w:p>
        </w:tc>
        <w:tc>
          <w:tcPr>
            <w:tcW w:w="981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07D8" w:rsidRPr="00384131" w:rsidRDefault="007307D8" w:rsidP="00956D6F">
            <w:pPr>
              <w:tabs>
                <w:tab w:val="num" w:pos="309"/>
              </w:tabs>
              <w:rPr>
                <w:rFonts w:ascii="Franklin Gothic Book" w:hAnsi="Franklin Gothic Book"/>
                <w:b/>
                <w:bCs/>
                <w:iCs/>
                <w:sz w:val="22"/>
                <w:szCs w:val="18"/>
              </w:rPr>
            </w:pP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18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18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307D8" w:rsidRPr="002F4E59" w:rsidRDefault="00767B65" w:rsidP="00956D6F">
            <w:pPr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="107" w:tblpY="90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7"/>
      </w:tblGrid>
      <w:tr w:rsidR="00050EA3" w:rsidRPr="008F70CD" w:rsidTr="00050EA3">
        <w:trPr>
          <w:cantSplit/>
          <w:trHeight w:val="504"/>
          <w:tblHeader/>
        </w:trPr>
        <w:tc>
          <w:tcPr>
            <w:tcW w:w="14347" w:type="dxa"/>
            <w:shd w:val="clear" w:color="auto" w:fill="auto"/>
          </w:tcPr>
          <w:p w:rsidR="00050EA3" w:rsidRPr="008F70CD" w:rsidRDefault="00050EA3" w:rsidP="00050EA3">
            <w:pPr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8F70CD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Intervention(s) contre-indiquée(s) : 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instrText xml:space="preserve"> FORMTEXT </w:instrTex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separate"/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noProof/>
                <w:sz w:val="22"/>
                <w:szCs w:val="22"/>
              </w:rPr>
              <w:t> </w:t>
            </w:r>
            <w:r w:rsidRPr="00384131">
              <w:rPr>
                <w:rFonts w:ascii="Franklin Gothic Book" w:hAnsi="Franklin Gothic Book" w:cs="Arial"/>
                <w:bCs/>
                <w:sz w:val="22"/>
                <w:szCs w:val="22"/>
              </w:rPr>
              <w:fldChar w:fldCharType="end"/>
            </w:r>
          </w:p>
        </w:tc>
      </w:tr>
      <w:tr w:rsidR="00050EA3" w:rsidRPr="002E0637" w:rsidTr="00050EA3">
        <w:trPr>
          <w:trHeight w:val="276"/>
        </w:trPr>
        <w:tc>
          <w:tcPr>
            <w:tcW w:w="14347" w:type="dxa"/>
            <w:shd w:val="clear" w:color="auto" w:fill="auto"/>
            <w:vAlign w:val="center"/>
          </w:tcPr>
          <w:p w:rsidR="00050EA3" w:rsidRPr="002E0637" w:rsidRDefault="00050EA3" w:rsidP="00050EA3">
            <w:pPr>
              <w:rPr>
                <w:rFonts w:ascii="Franklin Gothic Book" w:hAnsi="Franklin Gothic Book" w:cs="Arial"/>
                <w:color w:val="3D5AA4"/>
                <w:sz w:val="20"/>
                <w:szCs w:val="20"/>
              </w:rPr>
            </w:pPr>
          </w:p>
        </w:tc>
      </w:tr>
    </w:tbl>
    <w:p w:rsidR="000A1867" w:rsidRPr="002E0637" w:rsidRDefault="000A1867" w:rsidP="00050EA3">
      <w:pPr>
        <w:ind w:right="85"/>
        <w:rPr>
          <w:rFonts w:asciiTheme="minorHAnsi" w:hAnsiTheme="minorHAnsi"/>
          <w:color w:val="3D5AA4"/>
          <w:sz w:val="28"/>
        </w:rPr>
      </w:pPr>
    </w:p>
    <w:p w:rsidR="009256A5" w:rsidRPr="0007340A" w:rsidRDefault="009256A5" w:rsidP="009256A5">
      <w:pPr>
        <w:pStyle w:val="Titre1"/>
        <w:pageBreakBefore/>
        <w:spacing w:before="0" w:after="140"/>
        <w:jc w:val="center"/>
        <w:rPr>
          <w:rFonts w:ascii="Gill Sans MT" w:hAnsi="Gill Sans MT"/>
          <w:caps/>
          <w:color w:val="3D5AA4"/>
          <w:szCs w:val="28"/>
        </w:rPr>
      </w:pPr>
      <w:r w:rsidRPr="0007340A">
        <w:rPr>
          <w:rFonts w:ascii="Gill Sans MT" w:hAnsi="Gill Sans MT"/>
          <w:caps/>
          <w:color w:val="3D5AA4"/>
          <w:szCs w:val="28"/>
        </w:rPr>
        <w:t>Interventions de réadaptation et de traitement</w:t>
      </w:r>
    </w:p>
    <w:p w:rsidR="009256A5" w:rsidRPr="00760C49" w:rsidRDefault="009256A5" w:rsidP="009256A5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ind w:left="360" w:right="360"/>
        <w:jc w:val="center"/>
        <w:rPr>
          <w:rFonts w:ascii="Franklin Gothic Book" w:hAnsi="Franklin Gothic Book" w:cs="Arial"/>
          <w:i w:val="0"/>
          <w:color w:val="3D5AA4"/>
          <w:sz w:val="21"/>
          <w:szCs w:val="21"/>
        </w:rPr>
      </w:pPr>
      <w:r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Les interventions d’adaptation et de traitement visent à changer chez la personne certains aspects qui contribuent au comportement probl</w:t>
      </w:r>
      <w:r>
        <w:rPr>
          <w:rFonts w:ascii="Franklin Gothic Book" w:hAnsi="Franklin Gothic Book" w:cs="Arial"/>
          <w:i w:val="0"/>
          <w:color w:val="3D5AA4"/>
          <w:sz w:val="21"/>
          <w:szCs w:val="21"/>
        </w:rPr>
        <w:t>ématique.</w:t>
      </w:r>
      <w:r w:rsidRPr="00760C49">
        <w:rPr>
          <w:rFonts w:asciiTheme="minorHAnsi" w:hAnsiTheme="minorHAnsi" w:cs="Arial"/>
          <w:i w:val="0"/>
          <w:color w:val="3D5AA4"/>
          <w:sz w:val="21"/>
          <w:szCs w:val="21"/>
        </w:rPr>
        <w:t xml:space="preserve"> </w:t>
      </w:r>
      <w:r w:rsidRPr="00760C49">
        <w:rPr>
          <w:rFonts w:asciiTheme="minorHAnsi" w:hAnsiTheme="minorHAnsi" w:cs="Arial"/>
          <w:i w:val="0"/>
          <w:color w:val="3D5AA4"/>
          <w:sz w:val="21"/>
          <w:szCs w:val="21"/>
        </w:rPr>
        <w:br/>
      </w:r>
      <w:r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Ces changements incluent l’apprentissage de nouveaux comportements et le traitement de certains problèmes médicaux ou psychiatriques, s’il y a lieu.</w:t>
      </w:r>
    </w:p>
    <w:p w:rsidR="009256A5" w:rsidRPr="002E0637" w:rsidRDefault="009256A5" w:rsidP="009256A5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ind w:left="360" w:right="360"/>
        <w:jc w:val="center"/>
        <w:rPr>
          <w:rFonts w:ascii="Franklin Gothic Book" w:hAnsi="Franklin Gothic Book" w:cs="Arial"/>
          <w:i w:val="0"/>
          <w:color w:val="3D5AA4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722"/>
        <w:gridCol w:w="2268"/>
        <w:gridCol w:w="1984"/>
        <w:gridCol w:w="1559"/>
        <w:gridCol w:w="680"/>
        <w:gridCol w:w="1560"/>
      </w:tblGrid>
      <w:tr w:rsidR="009256A5" w:rsidRPr="000415FB" w:rsidTr="003D77C3">
        <w:trPr>
          <w:cantSplit/>
          <w:trHeight w:val="60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A5" w:rsidRPr="000415FB" w:rsidRDefault="009256A5" w:rsidP="003D77C3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Hypothèse globale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A5" w:rsidRPr="000415FB" w:rsidRDefault="009256A5" w:rsidP="003D77C3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Objectif d’intervention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A5" w:rsidRPr="000415FB" w:rsidRDefault="009256A5" w:rsidP="003D77C3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Indicateur de résultat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56A5" w:rsidRPr="000415FB" w:rsidRDefault="009256A5" w:rsidP="003D77C3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Date de début</w:t>
            </w:r>
          </w:p>
        </w:tc>
      </w:tr>
      <w:tr w:rsidR="009256A5" w:rsidRPr="002E0637" w:rsidTr="003D77C3">
        <w:trPr>
          <w:cantSplit/>
          <w:trHeight w:val="33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5" w:rsidRDefault="009256A5" w:rsidP="003D77C3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2E0637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  <w:p w:rsidR="009256A5" w:rsidRPr="002E0637" w:rsidRDefault="009256A5" w:rsidP="003D77C3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5" w:rsidRPr="002E0637" w:rsidRDefault="009256A5" w:rsidP="003D77C3">
            <w:pPr>
              <w:spacing w:before="40"/>
              <w:rPr>
                <w:rFonts w:ascii="Franklin Gothic Book" w:hAnsi="Franklin Gothic Book"/>
                <w:color w:val="3D5AA4"/>
                <w:sz w:val="22"/>
                <w:szCs w:val="22"/>
              </w:rPr>
            </w:pPr>
            <w:r w:rsidRPr="002E0637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5" w:rsidRPr="002E0637" w:rsidRDefault="009256A5" w:rsidP="003D77C3">
            <w:pPr>
              <w:spacing w:before="40"/>
              <w:rPr>
                <w:rFonts w:ascii="Franklin Gothic Book" w:hAnsi="Franklin Gothic Book"/>
                <w:color w:val="3D5AA4"/>
                <w:sz w:val="22"/>
                <w:szCs w:val="22"/>
              </w:rPr>
            </w:pPr>
            <w:r w:rsidRPr="002E0637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A5" w:rsidRPr="002E0637" w:rsidRDefault="009256A5" w:rsidP="003D77C3">
            <w:pPr>
              <w:spacing w:before="40"/>
              <w:rPr>
                <w:rFonts w:ascii="Franklin Gothic Book" w:hAnsi="Franklin Gothic Book"/>
                <w:color w:val="3D5AA4"/>
                <w:sz w:val="22"/>
                <w:szCs w:val="22"/>
              </w:rPr>
            </w:pPr>
            <w:r w:rsidRPr="002E0637">
              <w:rPr>
                <w:rFonts w:ascii="Franklin Gothic Book" w:hAnsi="Franklin Gothic Book" w:cs="Arial"/>
                <w:b/>
                <w:bCs/>
                <w:color w:val="3D5AA4"/>
                <w:sz w:val="22"/>
                <w:szCs w:val="22"/>
              </w:rPr>
              <w:t xml:space="preserve"> 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</w:tr>
      <w:tr w:rsidR="009256A5" w:rsidRPr="002E0637" w:rsidTr="0026772E">
        <w:trPr>
          <w:cantSplit/>
          <w:trHeight w:val="597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:rsidR="009256A5" w:rsidRPr="000415FB" w:rsidRDefault="009256A5" w:rsidP="003D77C3">
            <w:pPr>
              <w:keepNext/>
              <w:keepLines/>
              <w:spacing w:before="40"/>
              <w:jc w:val="center"/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  <w:t xml:space="preserve">Étapes </w:t>
            </w:r>
            <w:r w:rsidRPr="000415FB"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  <w:t>pour atteindre l’objectif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256A5" w:rsidRPr="000415FB" w:rsidRDefault="009256A5" w:rsidP="003D77C3">
            <w:pPr>
              <w:keepNext/>
              <w:keepLines/>
              <w:spacing w:before="40"/>
              <w:jc w:val="center"/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  <w:t>Moyens / stratégies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256A5" w:rsidRPr="003E2242" w:rsidRDefault="009256A5" w:rsidP="003D77C3">
            <w:pPr>
              <w:spacing w:before="40"/>
              <w:jc w:val="center"/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Personne responsable/</w:t>
            </w: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br/>
              <w:t>contributions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256A5" w:rsidRPr="000415FB" w:rsidRDefault="009256A5" w:rsidP="003D77C3">
            <w:pPr>
              <w:spacing w:before="40"/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color w:val="3D5AA4"/>
                <w:sz w:val="20"/>
                <w:szCs w:val="20"/>
              </w:rPr>
              <w:t>Date(s) du suivi</w:t>
            </w:r>
          </w:p>
        </w:tc>
        <w:tc>
          <w:tcPr>
            <w:tcW w:w="2240" w:type="dxa"/>
            <w:gridSpan w:val="2"/>
            <w:shd w:val="clear" w:color="auto" w:fill="F2F2F2" w:themeFill="background1" w:themeFillShade="F2"/>
            <w:vAlign w:val="center"/>
          </w:tcPr>
          <w:p w:rsidR="009256A5" w:rsidRPr="000415FB" w:rsidRDefault="009256A5" w:rsidP="003D77C3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État</w:t>
            </w:r>
          </w:p>
        </w:tc>
      </w:tr>
      <w:tr w:rsidR="009256A5" w:rsidRPr="002E0637" w:rsidTr="0026772E">
        <w:trPr>
          <w:cantSplit/>
          <w:trHeight w:val="423"/>
        </w:trPr>
        <w:tc>
          <w:tcPr>
            <w:tcW w:w="6658" w:type="dxa"/>
            <w:gridSpan w:val="2"/>
            <w:shd w:val="clear" w:color="auto" w:fill="F2F2F2" w:themeFill="background1" w:themeFillShade="F2"/>
          </w:tcPr>
          <w:p w:rsidR="009256A5" w:rsidRPr="004E580B" w:rsidRDefault="009256A5" w:rsidP="009256A5">
            <w:pPr>
              <w:pStyle w:val="Paragraphedeliste"/>
              <w:numPr>
                <w:ilvl w:val="0"/>
                <w:numId w:val="12"/>
              </w:numPr>
              <w:spacing w:before="40"/>
              <w:ind w:left="313" w:hanging="284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256A5" w:rsidRPr="00AA045B" w:rsidRDefault="009256A5" w:rsidP="003D77C3">
            <w:pPr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9256A5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</w:t>
            </w:r>
            <w:r w:rsidR="0026772E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elle-même</w:t>
            </w:r>
          </w:p>
          <w:p w:rsidR="009256A5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="0026772E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9256A5" w:rsidRDefault="009256A5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="0026772E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26772E" w:rsidRPr="004E580B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Autre :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56A5" w:rsidRPr="004E580B" w:rsidRDefault="009256A5" w:rsidP="009256A5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256A5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9256A5" w:rsidRPr="002E0637" w:rsidRDefault="009256A5" w:rsidP="003D77C3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  <w:tr w:rsidR="009256A5" w:rsidRPr="002E0637" w:rsidTr="0026772E">
        <w:trPr>
          <w:cantSplit/>
          <w:trHeight w:val="339"/>
        </w:trPr>
        <w:tc>
          <w:tcPr>
            <w:tcW w:w="6658" w:type="dxa"/>
            <w:gridSpan w:val="2"/>
            <w:shd w:val="clear" w:color="auto" w:fill="F2F2F2" w:themeFill="background1" w:themeFillShade="F2"/>
          </w:tcPr>
          <w:p w:rsidR="009256A5" w:rsidRPr="004E580B" w:rsidRDefault="009256A5" w:rsidP="009256A5">
            <w:pPr>
              <w:pStyle w:val="Paragraphedeliste"/>
              <w:numPr>
                <w:ilvl w:val="0"/>
                <w:numId w:val="12"/>
              </w:numPr>
              <w:spacing w:before="40"/>
              <w:ind w:left="313" w:hanging="284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256A5" w:rsidRPr="00AA045B" w:rsidRDefault="009256A5" w:rsidP="003D77C3">
            <w:pPr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 elle-même</w:t>
            </w:r>
          </w:p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9256A5" w:rsidRPr="002F4E59" w:rsidRDefault="0026772E" w:rsidP="0026772E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Autre 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56A5" w:rsidRPr="002F4E59" w:rsidRDefault="009256A5" w:rsidP="009256A5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256A5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9256A5" w:rsidRPr="002E0637" w:rsidRDefault="009256A5" w:rsidP="003D77C3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  <w:tr w:rsidR="009256A5" w:rsidRPr="002E0637" w:rsidTr="0026772E">
        <w:trPr>
          <w:cantSplit/>
          <w:trHeight w:val="339"/>
        </w:trPr>
        <w:tc>
          <w:tcPr>
            <w:tcW w:w="6658" w:type="dxa"/>
            <w:gridSpan w:val="2"/>
            <w:shd w:val="clear" w:color="auto" w:fill="F2F2F2" w:themeFill="background1" w:themeFillShade="F2"/>
          </w:tcPr>
          <w:p w:rsidR="009256A5" w:rsidRPr="004E580B" w:rsidRDefault="009256A5" w:rsidP="009256A5">
            <w:pPr>
              <w:pStyle w:val="Paragraphedeliste"/>
              <w:numPr>
                <w:ilvl w:val="0"/>
                <w:numId w:val="12"/>
              </w:numPr>
              <w:spacing w:before="40"/>
              <w:ind w:left="313" w:hanging="284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256A5" w:rsidRPr="00AA045B" w:rsidRDefault="009256A5" w:rsidP="003D77C3">
            <w:pPr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 elle-même</w:t>
            </w:r>
          </w:p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9256A5" w:rsidRPr="002F4E59" w:rsidRDefault="0026772E" w:rsidP="0026772E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Autre 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56A5" w:rsidRPr="002F4E59" w:rsidRDefault="009256A5" w:rsidP="009256A5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256A5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9256A5" w:rsidRPr="002E0637" w:rsidRDefault="009256A5" w:rsidP="003D77C3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  <w:tr w:rsidR="009256A5" w:rsidRPr="002E0637" w:rsidTr="0026772E">
        <w:trPr>
          <w:cantSplit/>
          <w:trHeight w:val="316"/>
        </w:trPr>
        <w:tc>
          <w:tcPr>
            <w:tcW w:w="6658" w:type="dxa"/>
            <w:gridSpan w:val="2"/>
            <w:shd w:val="clear" w:color="auto" w:fill="F2F2F2" w:themeFill="background1" w:themeFillShade="F2"/>
          </w:tcPr>
          <w:p w:rsidR="009256A5" w:rsidRPr="004E580B" w:rsidRDefault="009256A5" w:rsidP="009256A5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before="40"/>
              <w:ind w:left="313" w:hanging="284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256A5" w:rsidRPr="00AA045B" w:rsidRDefault="009256A5" w:rsidP="003D77C3">
            <w:pPr>
              <w:keepNext/>
              <w:keepLines/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 elle-même</w:t>
            </w:r>
          </w:p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9256A5" w:rsidRPr="002F4E59" w:rsidRDefault="0026772E" w:rsidP="0026772E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Autre 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56A5" w:rsidRPr="002F4E59" w:rsidRDefault="009256A5" w:rsidP="009256A5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256A5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9256A5" w:rsidRPr="002E0637" w:rsidRDefault="009256A5" w:rsidP="003D77C3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  <w:tr w:rsidR="009256A5" w:rsidRPr="002E0637" w:rsidTr="0026772E">
        <w:trPr>
          <w:cantSplit/>
          <w:trHeight w:val="314"/>
        </w:trPr>
        <w:tc>
          <w:tcPr>
            <w:tcW w:w="6658" w:type="dxa"/>
            <w:gridSpan w:val="2"/>
            <w:shd w:val="clear" w:color="auto" w:fill="F2F2F2" w:themeFill="background1" w:themeFillShade="F2"/>
          </w:tcPr>
          <w:p w:rsidR="009256A5" w:rsidRPr="004E580B" w:rsidRDefault="009256A5" w:rsidP="009256A5">
            <w:pPr>
              <w:pStyle w:val="Paragraphedeliste"/>
              <w:keepNext/>
              <w:keepLines/>
              <w:numPr>
                <w:ilvl w:val="0"/>
                <w:numId w:val="12"/>
              </w:numPr>
              <w:spacing w:before="40"/>
              <w:ind w:left="313" w:hanging="284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256A5" w:rsidRPr="00AA045B" w:rsidRDefault="009256A5" w:rsidP="003D77C3">
            <w:pPr>
              <w:keepNext/>
              <w:keepLines/>
              <w:spacing w:before="40"/>
              <w:jc w:val="both"/>
              <w:rPr>
                <w:rFonts w:ascii="Franklin Gothic Book" w:hAnsi="Franklin Gothic Book" w:cs="Arial"/>
                <w:bCs/>
                <w:color w:val="3D5AA4"/>
                <w:sz w:val="19"/>
                <w:szCs w:val="19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shd w:val="clear" w:color="auto" w:fill="F2F2F2" w:themeFill="background1" w:themeFillShade="F2"/>
            <w:vAlign w:val="bottom"/>
          </w:tcPr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Personne elle-même</w:t>
            </w:r>
          </w:p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Intervenant</w:t>
            </w:r>
          </w:p>
          <w:p w:rsidR="0026772E" w:rsidRDefault="0026772E" w:rsidP="0026772E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Partenaire/spécialiste</w:t>
            </w:r>
          </w:p>
          <w:p w:rsidR="009256A5" w:rsidRPr="002F4E59" w:rsidRDefault="0026772E" w:rsidP="0026772E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>Autre :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256A5" w:rsidRPr="002F4E59" w:rsidRDefault="009256A5" w:rsidP="009256A5">
            <w:pPr>
              <w:spacing w:before="40"/>
              <w:rPr>
                <w:rFonts w:ascii="Franklin Gothic Book" w:hAnsi="Franklin Gothic Book"/>
                <w:sz w:val="20"/>
                <w:szCs w:val="20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22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240" w:type="dxa"/>
            <w:gridSpan w:val="2"/>
            <w:shd w:val="clear" w:color="auto" w:fill="auto"/>
          </w:tcPr>
          <w:p w:rsidR="009256A5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Réalisé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</w:t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Abandonné</w:t>
            </w:r>
          </w:p>
          <w:p w:rsidR="009256A5" w:rsidRPr="002E0637" w:rsidRDefault="009256A5" w:rsidP="003D77C3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22"/>
                <w:szCs w:val="22"/>
              </w:rPr>
            </w:pP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separate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fldChar w:fldCharType="end"/>
            </w:r>
            <w:r w:rsidRPr="000415FB"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Modifié</w:t>
            </w:r>
            <w:r>
              <w:rPr>
                <w:rFonts w:ascii="Franklin Gothic Book" w:hAnsi="Franklin Gothic Book" w:cs="Arial"/>
                <w:bCs/>
                <w:color w:val="3D5AA4"/>
                <w:sz w:val="16"/>
                <w:szCs w:val="16"/>
              </w:rPr>
              <w:t xml:space="preserve"> le : ____________</w:t>
            </w:r>
          </w:p>
        </w:tc>
      </w:tr>
    </w:tbl>
    <w:p w:rsidR="009256A5" w:rsidRPr="002E0637" w:rsidRDefault="009256A5" w:rsidP="009256A5">
      <w:pPr>
        <w:rPr>
          <w:rFonts w:asciiTheme="minorHAnsi" w:hAnsiTheme="minorHAnsi" w:cs="Arial"/>
          <w:color w:val="3D5AA4"/>
          <w:sz w:val="20"/>
        </w:rPr>
      </w:pPr>
    </w:p>
    <w:tbl>
      <w:tblPr>
        <w:tblW w:w="1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6"/>
        <w:gridCol w:w="2546"/>
      </w:tblGrid>
      <w:tr w:rsidR="009256A5" w:rsidRPr="000415FB" w:rsidTr="003D77C3">
        <w:trPr>
          <w:cantSplit/>
          <w:trHeight w:val="1408"/>
        </w:trPr>
        <w:tc>
          <w:tcPr>
            <w:tcW w:w="12186" w:type="dxa"/>
            <w:shd w:val="clear" w:color="auto" w:fill="auto"/>
          </w:tcPr>
          <w:p w:rsidR="009256A5" w:rsidRPr="00AA045B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/>
                <w:color w:val="3D5AA4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b/>
                <w:color w:val="3D5AA4"/>
                <w:sz w:val="19"/>
                <w:szCs w:val="19"/>
              </w:rPr>
              <w:t>Appréciation</w:t>
            </w:r>
            <w:r w:rsidRPr="00956D6F">
              <w:rPr>
                <w:rFonts w:ascii="Franklin Gothic Book" w:hAnsi="Franklin Gothic Book" w:cs="Arial"/>
                <w:b/>
                <w:color w:val="3D5AA4"/>
                <w:sz w:val="19"/>
                <w:szCs w:val="19"/>
              </w:rPr>
              <w:t xml:space="preserve"> de l’atteinte de l’objectif</w:t>
            </w:r>
            <w:r w:rsidRPr="00956D6F">
              <w:rPr>
                <w:rFonts w:ascii="Franklin Gothic Book" w:hAnsi="Franklin Gothic Book" w:cs="Arial"/>
                <w:color w:val="3D5AA4"/>
                <w:sz w:val="19"/>
                <w:szCs w:val="19"/>
              </w:rPr>
              <w:t> </w:t>
            </w:r>
            <w:r w:rsidRPr="00956D6F">
              <w:rPr>
                <w:rFonts w:ascii="Franklin Gothic Book" w:hAnsi="Franklin Gothic Book" w:cs="Arial"/>
                <w:b/>
                <w:color w:val="3D5AA4"/>
                <w:sz w:val="19"/>
                <w:szCs w:val="19"/>
              </w:rPr>
              <w:t>:</w:t>
            </w:r>
          </w:p>
          <w:p w:rsidR="009256A5" w:rsidRPr="00AA045B" w:rsidRDefault="009256A5" w:rsidP="003D77C3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  <w:fldChar w:fldCharType="end"/>
            </w:r>
          </w:p>
          <w:p w:rsidR="009256A5" w:rsidRPr="00AA045B" w:rsidRDefault="009256A5" w:rsidP="003D77C3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</w:p>
          <w:p w:rsidR="009256A5" w:rsidRPr="00AA045B" w:rsidRDefault="009256A5" w:rsidP="003D77C3">
            <w:pPr>
              <w:spacing w:before="40"/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auto"/>
          </w:tcPr>
          <w:p w:rsidR="009256A5" w:rsidRPr="00D14012" w:rsidRDefault="009256A5" w:rsidP="003D77C3">
            <w:pPr>
              <w:keepNext/>
              <w:keepLines/>
              <w:spacing w:before="12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</w:r>
            <w:r w:rsidR="00440559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fldChar w:fldCharType="separate"/>
            </w: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fldChar w:fldCharType="end"/>
            </w: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t xml:space="preserve"> </w:t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>Atteint</w:t>
            </w:r>
          </w:p>
          <w:p w:rsidR="009256A5" w:rsidRPr="00D14012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Partiellement atteint</w:t>
            </w:r>
          </w:p>
          <w:p w:rsidR="009256A5" w:rsidRPr="00D14012" w:rsidRDefault="009256A5" w:rsidP="003D77C3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Non atteint</w:t>
            </w:r>
          </w:p>
          <w:p w:rsidR="009256A5" w:rsidRPr="00D14012" w:rsidRDefault="009256A5" w:rsidP="003D77C3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Non débuté</w:t>
            </w:r>
          </w:p>
          <w:p w:rsidR="0026772E" w:rsidRDefault="00D14012" w:rsidP="003D77C3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 w:rsidRPr="00D14012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Modifié</w:t>
            </w:r>
          </w:p>
          <w:p w:rsidR="00D14012" w:rsidRPr="00AA045B" w:rsidRDefault="00D14012" w:rsidP="00D14012">
            <w:pPr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AA045B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45B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instrText xml:space="preserve"> FORMCHECKBOX </w:instrText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r>
            <w:r w:rsidR="00440559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separate"/>
            </w:r>
            <w:r w:rsidRPr="00AA045B"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fldChar w:fldCharType="end"/>
            </w:r>
            <w:r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  <w:t xml:space="preserve"> Abandonné</w:t>
            </w:r>
          </w:p>
          <w:p w:rsidR="009256A5" w:rsidRPr="00AA045B" w:rsidRDefault="009256A5" w:rsidP="003D77C3">
            <w:pPr>
              <w:keepNext/>
              <w:keepLines/>
              <w:spacing w:before="40"/>
              <w:rPr>
                <w:rFonts w:ascii="Franklin Gothic Book" w:hAnsi="Franklin Gothic Book" w:cs="Arial"/>
                <w:bCs/>
                <w:color w:val="3D5AA4"/>
                <w:sz w:val="18"/>
                <w:szCs w:val="18"/>
              </w:rPr>
            </w:pPr>
            <w:r w:rsidRPr="00AA045B">
              <w:rPr>
                <w:rFonts w:ascii="Franklin Gothic Book" w:hAnsi="Franklin Gothic Book" w:cs="Arial"/>
                <w:b/>
                <w:bCs/>
                <w:color w:val="3D5AA4"/>
                <w:sz w:val="18"/>
                <w:szCs w:val="18"/>
              </w:rPr>
              <w:t xml:space="preserve">Date : 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  <w:instrText xml:space="preserve"> FORMTEXT </w:instrText>
            </w: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</w: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  <w:fldChar w:fldCharType="separate"/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noProof/>
                <w:sz w:val="20"/>
                <w:szCs w:val="18"/>
              </w:rPr>
              <w:t> </w:t>
            </w:r>
            <w:r w:rsidRPr="002F4E59">
              <w:rPr>
                <w:rFonts w:ascii="Franklin Gothic Book" w:hAnsi="Franklin Gothic Book" w:cs="Arial"/>
                <w:bCs/>
                <w:sz w:val="20"/>
                <w:szCs w:val="18"/>
              </w:rPr>
              <w:fldChar w:fldCharType="end"/>
            </w:r>
          </w:p>
        </w:tc>
      </w:tr>
    </w:tbl>
    <w:p w:rsidR="00D14012" w:rsidRDefault="00D14012" w:rsidP="009256A5">
      <w:pPr>
        <w:rPr>
          <w:rFonts w:asciiTheme="minorHAnsi" w:hAnsiTheme="minorHAnsi" w:cs="Arial"/>
          <w:color w:val="3D5AA4"/>
          <w:sz w:val="20"/>
        </w:rPr>
      </w:pPr>
    </w:p>
    <w:p w:rsidR="00D14012" w:rsidRPr="00D177DA" w:rsidRDefault="00D14012" w:rsidP="00D14012">
      <w:pPr>
        <w:pStyle w:val="Titre1"/>
        <w:spacing w:before="0" w:after="140"/>
        <w:jc w:val="center"/>
        <w:rPr>
          <w:rFonts w:ascii="Gill Sans MT" w:hAnsi="Gill Sans MT"/>
          <w:caps/>
          <w:color w:val="3D5AA4"/>
          <w:szCs w:val="28"/>
        </w:rPr>
      </w:pPr>
      <w:r w:rsidRPr="00D177DA">
        <w:rPr>
          <w:rFonts w:ascii="Gill Sans MT" w:hAnsi="Gill Sans MT"/>
          <w:caps/>
          <w:color w:val="3D5AA4"/>
          <w:szCs w:val="28"/>
        </w:rPr>
        <w:t xml:space="preserve">Interventions de </w:t>
      </w:r>
      <w:r w:rsidR="00632526">
        <w:rPr>
          <w:rFonts w:ascii="Gill Sans MT" w:hAnsi="Gill Sans MT"/>
          <w:caps/>
          <w:color w:val="3D5AA4"/>
          <w:szCs w:val="28"/>
        </w:rPr>
        <w:t xml:space="preserve">réadaptation et de </w:t>
      </w:r>
      <w:r w:rsidRPr="00D177DA">
        <w:rPr>
          <w:rFonts w:ascii="Gill Sans MT" w:hAnsi="Gill Sans MT"/>
          <w:caps/>
          <w:color w:val="3D5AA4"/>
          <w:szCs w:val="28"/>
        </w:rPr>
        <w:t>traitement à venir</w:t>
      </w:r>
    </w:p>
    <w:p w:rsidR="00D14012" w:rsidRPr="00FF4931" w:rsidRDefault="00D14012" w:rsidP="00FF4931">
      <w:pPr>
        <w:pStyle w:val="defini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E6E6E6"/>
        <w:tabs>
          <w:tab w:val="left" w:pos="13892"/>
        </w:tabs>
        <w:ind w:left="360" w:right="360"/>
        <w:jc w:val="center"/>
        <w:rPr>
          <w:rFonts w:ascii="Franklin Gothic Book" w:hAnsi="Franklin Gothic Book" w:cs="Arial"/>
          <w:i w:val="0"/>
          <w:color w:val="3D5AA4"/>
          <w:sz w:val="21"/>
          <w:szCs w:val="21"/>
        </w:rPr>
      </w:pP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Les interventions de traitement visent à changer chez la personne certains aspects qui contribuent au comportement problématique. </w:t>
      </w:r>
      <w:r w:rsidR="00FF4931" w:rsidRPr="00760C49">
        <w:rPr>
          <w:rFonts w:ascii="Franklin Gothic Book" w:hAnsi="Franklin Gothic Book" w:cs="Arial"/>
          <w:i w:val="0"/>
          <w:color w:val="3D5AA4"/>
          <w:sz w:val="21"/>
          <w:szCs w:val="21"/>
        </w:rPr>
        <w:t>Ces changements incluent l’apprentissage de nouveaux comportements et le traitement de certains problèmes médicaux ou psychiatriques, s’il y a lieu.</w:t>
      </w:r>
      <w:r w:rsid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 </w:t>
      </w:r>
      <w:r w:rsidR="00FF4931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>I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ci </w:t>
      </w:r>
      <w:r w:rsidR="00FF4931"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doivent être inscrites </w:t>
      </w:r>
      <w:r w:rsidRPr="00FF4931">
        <w:rPr>
          <w:rFonts w:ascii="Franklin Gothic Book" w:hAnsi="Franklin Gothic Book" w:cs="Arial"/>
          <w:i w:val="0"/>
          <w:color w:val="3D5AA4"/>
          <w:sz w:val="21"/>
          <w:szCs w:val="21"/>
        </w:rPr>
        <w:t xml:space="preserve">toutes les interventions non priorisées pour le moment mais qu’il ne faut omettre. </w:t>
      </w:r>
    </w:p>
    <w:p w:rsidR="00D14012" w:rsidRDefault="00D14012" w:rsidP="00D14012">
      <w:pPr>
        <w:rPr>
          <w:rFonts w:ascii="Arial" w:hAnsi="Arial" w:cs="Arial"/>
          <w:color w:val="003366"/>
          <w:sz w:val="20"/>
        </w:rPr>
      </w:pPr>
    </w:p>
    <w:p w:rsidR="00D14012" w:rsidRPr="00FE373F" w:rsidRDefault="00D14012" w:rsidP="00D14012">
      <w:pPr>
        <w:rPr>
          <w:rFonts w:ascii="Arial" w:hAnsi="Arial" w:cs="Arial"/>
          <w:color w:val="003366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781"/>
        <w:gridCol w:w="1843"/>
      </w:tblGrid>
      <w:tr w:rsidR="00D14012" w:rsidRPr="00E41E58" w:rsidTr="003D77C3">
        <w:tc>
          <w:tcPr>
            <w:tcW w:w="2977" w:type="dxa"/>
            <w:vAlign w:val="center"/>
          </w:tcPr>
          <w:p w:rsidR="00D14012" w:rsidRPr="00D177DA" w:rsidRDefault="00D14012" w:rsidP="00D177DA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D177DA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Facteurs de vulnérabilités ou de traitement de l’information</w:t>
            </w:r>
          </w:p>
        </w:tc>
        <w:tc>
          <w:tcPr>
            <w:tcW w:w="9781" w:type="dxa"/>
            <w:vAlign w:val="center"/>
          </w:tcPr>
          <w:p w:rsidR="00D14012" w:rsidRPr="00D177DA" w:rsidRDefault="00D14012" w:rsidP="00D177DA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D177DA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Interventions prévues</w:t>
            </w:r>
          </w:p>
        </w:tc>
        <w:tc>
          <w:tcPr>
            <w:tcW w:w="1843" w:type="dxa"/>
            <w:vAlign w:val="center"/>
          </w:tcPr>
          <w:p w:rsidR="00D14012" w:rsidRPr="00D177DA" w:rsidRDefault="00D14012" w:rsidP="00D177DA">
            <w:pPr>
              <w:spacing w:before="40"/>
              <w:jc w:val="center"/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</w:pPr>
            <w:r w:rsidRPr="00D177DA">
              <w:rPr>
                <w:rFonts w:ascii="Franklin Gothic Book" w:hAnsi="Franklin Gothic Book" w:cs="Arial"/>
                <w:b/>
                <w:bCs/>
                <w:color w:val="3D5AA4"/>
                <w:sz w:val="20"/>
                <w:szCs w:val="20"/>
              </w:rPr>
              <w:t>Date de début</w:t>
            </w:r>
          </w:p>
        </w:tc>
      </w:tr>
      <w:tr w:rsidR="00D14012" w:rsidRPr="00E41E58" w:rsidTr="003D77C3">
        <w:tc>
          <w:tcPr>
            <w:tcW w:w="2977" w:type="dxa"/>
            <w:vMerge w:val="restart"/>
            <w:vAlign w:val="center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  <w:vAlign w:val="center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 w:val="restart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 w:val="restart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 w:val="restart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 w:val="restart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 w:val="restart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 w:val="restart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  <w:tr w:rsidR="00D14012" w:rsidRPr="00E41E58" w:rsidTr="003D77C3">
        <w:tc>
          <w:tcPr>
            <w:tcW w:w="2977" w:type="dxa"/>
            <w:vMerge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9781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  <w:tc>
          <w:tcPr>
            <w:tcW w:w="1843" w:type="dxa"/>
          </w:tcPr>
          <w:p w:rsidR="00D14012" w:rsidRPr="00E41E58" w:rsidRDefault="00D14012" w:rsidP="003D77C3">
            <w:pPr>
              <w:rPr>
                <w:rFonts w:ascii="Arial Narrow" w:hAnsi="Arial Narrow" w:cs="Arial"/>
                <w:color w:val="003366"/>
                <w:sz w:val="20"/>
                <w:szCs w:val="20"/>
              </w:rPr>
            </w:pPr>
          </w:p>
        </w:tc>
      </w:tr>
    </w:tbl>
    <w:p w:rsidR="009256A5" w:rsidRDefault="009256A5" w:rsidP="00D14012">
      <w:pPr>
        <w:rPr>
          <w:rFonts w:asciiTheme="minorHAnsi" w:hAnsiTheme="minorHAnsi" w:cs="Arial"/>
          <w:color w:val="3D5AA4"/>
          <w:sz w:val="20"/>
        </w:rPr>
      </w:pPr>
    </w:p>
    <w:sectPr w:rsidR="009256A5" w:rsidSect="00DC2D58">
      <w:footerReference w:type="default" r:id="rId9"/>
      <w:headerReference w:type="first" r:id="rId10"/>
      <w:footerReference w:type="first" r:id="rId11"/>
      <w:pgSz w:w="15840" w:h="12240" w:orient="landscape" w:code="1"/>
      <w:pgMar w:top="669" w:right="648" w:bottom="851" w:left="648" w:header="4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64" w:rsidRDefault="00AC1B64">
      <w:r>
        <w:separator/>
      </w:r>
    </w:p>
  </w:endnote>
  <w:endnote w:type="continuationSeparator" w:id="0">
    <w:p w:rsidR="00AC1B64" w:rsidRDefault="00AC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6906"/>
      <w:docPartObj>
        <w:docPartGallery w:val="Page Numbers (Bottom of Page)"/>
        <w:docPartUnique/>
      </w:docPartObj>
    </w:sdtPr>
    <w:sdtEndPr>
      <w:rPr>
        <w:rFonts w:ascii="Franklin Gothic Book" w:hAnsi="Franklin Gothic Book"/>
        <w:sz w:val="20"/>
        <w:szCs w:val="20"/>
      </w:rPr>
    </w:sdtEndPr>
    <w:sdtContent>
      <w:p w:rsidR="00A211A9" w:rsidRPr="00AA045B" w:rsidRDefault="00A211A9" w:rsidP="00AA045B">
        <w:pPr>
          <w:pStyle w:val="Pieddepage"/>
          <w:ind w:left="9584" w:firstLine="4536"/>
        </w:pPr>
        <w:r w:rsidRPr="00AA045B">
          <w:rPr>
            <w:rFonts w:ascii="Franklin Gothic Book" w:hAnsi="Franklin Gothic Book"/>
            <w:sz w:val="20"/>
            <w:szCs w:val="20"/>
          </w:rPr>
          <w:fldChar w:fldCharType="begin"/>
        </w:r>
        <w:r w:rsidRPr="00AA045B">
          <w:rPr>
            <w:rFonts w:ascii="Franklin Gothic Book" w:hAnsi="Franklin Gothic Book"/>
            <w:sz w:val="20"/>
            <w:szCs w:val="20"/>
          </w:rPr>
          <w:instrText>PAGE   \* MERGEFORMAT</w:instrText>
        </w:r>
        <w:r w:rsidRPr="00AA045B">
          <w:rPr>
            <w:rFonts w:ascii="Franklin Gothic Book" w:hAnsi="Franklin Gothic Book"/>
            <w:sz w:val="20"/>
            <w:szCs w:val="20"/>
          </w:rPr>
          <w:fldChar w:fldCharType="separate"/>
        </w:r>
        <w:r w:rsidR="00440559" w:rsidRPr="00440559">
          <w:rPr>
            <w:rFonts w:ascii="Franklin Gothic Book" w:hAnsi="Franklin Gothic Book"/>
            <w:noProof/>
            <w:sz w:val="20"/>
            <w:szCs w:val="20"/>
            <w:lang w:val="fr-FR"/>
          </w:rPr>
          <w:t>11</w:t>
        </w:r>
        <w:r w:rsidRPr="00AA045B">
          <w:rPr>
            <w:rFonts w:ascii="Franklin Gothic Book" w:hAnsi="Franklin Gothic Book"/>
            <w:sz w:val="20"/>
            <w:szCs w:val="20"/>
          </w:rPr>
          <w:fldChar w:fldCharType="end"/>
        </w:r>
      </w:p>
    </w:sdtContent>
  </w:sdt>
  <w:p w:rsidR="00A211A9" w:rsidRPr="00447588" w:rsidRDefault="00A211A9" w:rsidP="00AA045B">
    <w:pPr>
      <w:rPr>
        <w:rFonts w:ascii="Franklin Gothic Book" w:hAnsi="Franklin Gothic Book"/>
        <w:sz w:val="16"/>
        <w:szCs w:val="16"/>
      </w:rPr>
    </w:pPr>
    <w:r w:rsidRPr="00447588">
      <w:rPr>
        <w:rFonts w:ascii="Franklin Gothic Book" w:hAnsi="Franklin Gothic Book" w:cs="Arial"/>
        <w:smallCaps/>
        <w:sz w:val="16"/>
        <w:szCs w:val="16"/>
      </w:rPr>
      <w:t>plan d’action multimodal en TGC (novembre 2014)</w:t>
    </w:r>
    <w:r w:rsidRPr="00447588">
      <w:rPr>
        <w:rFonts w:ascii="Franklin Gothic Book" w:hAnsi="Franklin Gothic Book" w:cs="Arial"/>
        <w:sz w:val="16"/>
        <w:szCs w:val="16"/>
      </w:rPr>
      <w:t xml:space="preserve"> | </w:t>
    </w:r>
    <w:r w:rsidRPr="00447588">
      <w:rPr>
        <w:rFonts w:ascii="Franklin Gothic Book" w:hAnsi="Franklin Gothic Book"/>
        <w:sz w:val="16"/>
        <w:szCs w:val="16"/>
      </w:rPr>
      <w:t>© SQETGC</w:t>
    </w:r>
    <w:r w:rsidR="00D14012">
      <w:rPr>
        <w:rFonts w:ascii="Franklin Gothic Book" w:hAnsi="Franklin Gothic Book"/>
        <w:sz w:val="16"/>
        <w:szCs w:val="16"/>
      </w:rPr>
      <w:t xml:space="preserve"> </w:t>
    </w:r>
    <w:r w:rsidR="00D14012" w:rsidRPr="00D14012">
      <w:rPr>
        <w:rFonts w:ascii="Franklin Gothic Book" w:hAnsi="Franklin Gothic Book"/>
        <w:sz w:val="16"/>
        <w:szCs w:val="16"/>
      </w:rPr>
      <w:t>(2014, révision 2021)</w:t>
    </w:r>
  </w:p>
  <w:p w:rsidR="00A211A9" w:rsidRPr="00AF4D83" w:rsidRDefault="00A211A9" w:rsidP="00AA0E71">
    <w:pPr>
      <w:pStyle w:val="Pieddepage"/>
      <w:tabs>
        <w:tab w:val="clear" w:pos="4536"/>
        <w:tab w:val="clear" w:pos="9072"/>
        <w:tab w:val="right" w:pos="14490"/>
      </w:tabs>
      <w:spacing w:before="20"/>
      <w:ind w:right="2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A9" w:rsidRDefault="00A211A9" w:rsidP="00AC61EB">
    <w:pPr>
      <w:rPr>
        <w:rFonts w:ascii="Franklin Gothic Book" w:hAnsi="Franklin Gothic Book"/>
        <w:sz w:val="16"/>
        <w:szCs w:val="16"/>
      </w:rPr>
    </w:pPr>
    <w:r w:rsidRPr="00AC61EB">
      <w:rPr>
        <w:rFonts w:ascii="Franklin Gothic Book" w:hAnsi="Franklin Gothic Book" w:cs="Arial"/>
        <w:smallCaps/>
        <w:sz w:val="16"/>
        <w:szCs w:val="16"/>
      </w:rPr>
      <w:t>plan d’action multimodal en TGC (novembre 2014)</w:t>
    </w:r>
    <w:r w:rsidRPr="00AC61EB">
      <w:rPr>
        <w:rFonts w:ascii="Franklin Gothic Book" w:hAnsi="Franklin Gothic Book" w:cs="Arial"/>
        <w:sz w:val="16"/>
        <w:szCs w:val="16"/>
      </w:rPr>
      <w:t xml:space="preserve"> | </w:t>
    </w:r>
    <w:r w:rsidR="00D14012">
      <w:rPr>
        <w:rFonts w:ascii="Franklin Gothic Book" w:hAnsi="Franklin Gothic Book"/>
        <w:sz w:val="16"/>
        <w:szCs w:val="16"/>
      </w:rPr>
      <w:t xml:space="preserve">© SQETGC </w:t>
    </w:r>
    <w:r w:rsidR="00D14012" w:rsidRPr="00D14012">
      <w:rPr>
        <w:rFonts w:ascii="Franklin Gothic Book" w:hAnsi="Franklin Gothic Book"/>
        <w:sz w:val="16"/>
        <w:szCs w:val="16"/>
      </w:rPr>
      <w:t>(2014, révision 2021)</w:t>
    </w:r>
  </w:p>
  <w:p w:rsidR="00A211A9" w:rsidRPr="00AC61EB" w:rsidRDefault="00A211A9" w:rsidP="00AC61EB">
    <w:pPr>
      <w:rPr>
        <w:rFonts w:ascii="Franklin Gothic Book" w:hAnsi="Franklin Gothic Book"/>
        <w:sz w:val="16"/>
        <w:szCs w:val="16"/>
      </w:rPr>
    </w:pPr>
  </w:p>
  <w:p w:rsidR="00A211A9" w:rsidRPr="00B977B4" w:rsidRDefault="00A211A9" w:rsidP="007114D1">
    <w:pPr>
      <w:pStyle w:val="Pieddepage"/>
      <w:ind w:left="-180"/>
    </w:pPr>
    <w:r w:rsidRPr="002C1D13">
      <w:rPr>
        <w:rFonts w:ascii="Arial" w:hAnsi="Arial" w:cs="Arial"/>
        <w:b/>
        <w:bCs/>
        <w:noProof/>
        <w:color w:val="17365D"/>
        <w:sz w:val="28"/>
        <w:szCs w:val="28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60E0F1" wp14:editId="5FA2428F">
              <wp:simplePos x="0" y="0"/>
              <wp:positionH relativeFrom="margin">
                <wp:posOffset>3462020</wp:posOffset>
              </wp:positionH>
              <wp:positionV relativeFrom="paragraph">
                <wp:posOffset>571500</wp:posOffset>
              </wp:positionV>
              <wp:extent cx="5930900" cy="393700"/>
              <wp:effectExtent l="0" t="0" r="0" b="635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0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1A9" w:rsidRPr="00CE43C9" w:rsidRDefault="00A211A9" w:rsidP="000032A2">
                          <w:pPr>
                            <w:jc w:val="right"/>
                            <w:rPr>
                              <w:rFonts w:ascii="Nexa Bold" w:hAnsi="Nexa Bold" w:cs="Arial"/>
                              <w:b/>
                              <w:color w:val="17365D"/>
                              <w:szCs w:val="28"/>
                              <w:lang w:val="en-CA"/>
                            </w:rPr>
                          </w:pPr>
                          <w:r w:rsidRPr="00CE43C9">
                            <w:rPr>
                              <w:rFonts w:ascii="Nexa Bold" w:hAnsi="Nexa Bold" w:cs="Arial"/>
                              <w:b/>
                              <w:color w:val="17365D"/>
                              <w:szCs w:val="28"/>
                              <w:lang w:val="en-CA"/>
                            </w:rPr>
                            <w:t>sqetgc.org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0E0F1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272.6pt;margin-top:45pt;width:467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LCgQ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" stroked="f">
              <v:textbox>
                <w:txbxContent>
                  <w:p w:rsidR="00A211A9" w:rsidRPr="00CE43C9" w:rsidRDefault="00A211A9" w:rsidP="000032A2">
                    <w:pPr>
                      <w:jc w:val="right"/>
                      <w:rPr>
                        <w:rFonts w:ascii="Nexa Bold" w:hAnsi="Nexa Bold" w:cs="Arial"/>
                        <w:b/>
                        <w:color w:val="17365D"/>
                        <w:szCs w:val="28"/>
                        <w:lang w:val="en-CA"/>
                      </w:rPr>
                    </w:pPr>
                    <w:r w:rsidRPr="00CE43C9">
                      <w:rPr>
                        <w:rFonts w:ascii="Nexa Bold" w:hAnsi="Nexa Bold" w:cs="Arial"/>
                        <w:b/>
                        <w:color w:val="17365D"/>
                        <w:szCs w:val="28"/>
                        <w:lang w:val="en-CA"/>
                      </w:rPr>
                      <w:t>sqetgc.org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B041D">
      <w:rPr>
        <w:rFonts w:asciiTheme="minorHAnsi" w:hAnsiTheme="minorHAnsi" w:cs="Arial"/>
        <w:b/>
        <w:noProof/>
        <w:color w:val="003366"/>
        <w:sz w:val="18"/>
        <w:szCs w:val="16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B8703A" wp14:editId="38B6301F">
              <wp:simplePos x="0" y="0"/>
              <wp:positionH relativeFrom="column">
                <wp:posOffset>-163830</wp:posOffset>
              </wp:positionH>
              <wp:positionV relativeFrom="paragraph">
                <wp:posOffset>596900</wp:posOffset>
              </wp:positionV>
              <wp:extent cx="3460750" cy="1403985"/>
              <wp:effectExtent l="0" t="0" r="6350" b="8890"/>
              <wp:wrapNone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211A9" w:rsidRPr="00CE43C9" w:rsidRDefault="00A211A9" w:rsidP="00A77925">
                          <w:pPr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</w:pPr>
                          <w:r w:rsidRPr="00CE43C9">
                            <w:rPr>
                              <w:rFonts w:ascii="Franklin Gothic Book" w:hAnsi="Franklin Gothic Book" w:cs="Arial"/>
                              <w:smallCaps/>
                              <w:sz w:val="16"/>
                              <w:szCs w:val="16"/>
                            </w:rPr>
                            <w:t>plan d’action multimodal en TGC (novembre 2014)</w:t>
                          </w:r>
                          <w:r w:rsidRPr="00CE43C9">
                            <w:rPr>
                              <w:rFonts w:ascii="Franklin Gothic Book" w:hAnsi="Franklin Gothic Book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CE43C9">
                            <w:rPr>
                              <w:rFonts w:ascii="Franklin Gothic Book" w:hAnsi="Franklin Gothic Book"/>
                              <w:sz w:val="16"/>
                              <w:szCs w:val="16"/>
                            </w:rPr>
                            <w:t>© SQETGC (2014)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8703A" id="Zone de texte 2" o:spid="_x0000_s1028" type="#_x0000_t202" style="position:absolute;left:0;text-align:left;margin-left:-12.9pt;margin-top:47pt;width:272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" stroked="f">
              <v:textbox style="mso-fit-shape-to-text:t">
                <w:txbxContent>
                  <w:p w:rsidR="00A211A9" w:rsidRPr="00CE43C9" w:rsidRDefault="00A211A9" w:rsidP="00A77925">
                    <w:pPr>
                      <w:rPr>
                        <w:rFonts w:ascii="Franklin Gothic Book" w:hAnsi="Franklin Gothic Book"/>
                        <w:sz w:val="16"/>
                        <w:szCs w:val="16"/>
                      </w:rPr>
                    </w:pPr>
                    <w:r w:rsidRPr="00CE43C9">
                      <w:rPr>
                        <w:rFonts w:ascii="Franklin Gothic Book" w:hAnsi="Franklin Gothic Book" w:cs="Arial"/>
                        <w:smallCaps/>
                        <w:sz w:val="16"/>
                        <w:szCs w:val="16"/>
                      </w:rPr>
                      <w:t>plan d’action multimodal en TGC (novembre 2014)</w:t>
                    </w:r>
                    <w:r w:rsidRPr="00CE43C9">
                      <w:rPr>
                        <w:rFonts w:ascii="Franklin Gothic Book" w:hAnsi="Franklin Gothic Book" w:cs="Arial"/>
                        <w:sz w:val="16"/>
                        <w:szCs w:val="16"/>
                      </w:rPr>
                      <w:t xml:space="preserve"> | </w:t>
                    </w:r>
                    <w:r w:rsidRPr="00CE43C9">
                      <w:rPr>
                        <w:rFonts w:ascii="Franklin Gothic Book" w:hAnsi="Franklin Gothic Book"/>
                        <w:sz w:val="16"/>
                        <w:szCs w:val="16"/>
                      </w:rPr>
                      <w:t>© SQETGC (2014)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64" w:rsidRDefault="00AC1B64">
      <w:r>
        <w:separator/>
      </w:r>
    </w:p>
  </w:footnote>
  <w:footnote w:type="continuationSeparator" w:id="0">
    <w:p w:rsidR="00AC1B64" w:rsidRDefault="00AC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A9" w:rsidRPr="004249AF" w:rsidRDefault="00A211A9" w:rsidP="00214AF4">
    <w:pPr>
      <w:pStyle w:val="En-tte"/>
      <w:jc w:val="right"/>
      <w:rPr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49"/>
    <w:multiLevelType w:val="hybridMultilevel"/>
    <w:tmpl w:val="58122806"/>
    <w:lvl w:ilvl="0" w:tplc="4EDA87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93D"/>
    <w:multiLevelType w:val="hybridMultilevel"/>
    <w:tmpl w:val="00948E5C"/>
    <w:lvl w:ilvl="0" w:tplc="BA7CC2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7B33"/>
    <w:multiLevelType w:val="hybridMultilevel"/>
    <w:tmpl w:val="6F70B30A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4694041"/>
    <w:multiLevelType w:val="hybridMultilevel"/>
    <w:tmpl w:val="85A6C3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2524"/>
    <w:multiLevelType w:val="hybridMultilevel"/>
    <w:tmpl w:val="2EBAF5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479A4"/>
    <w:multiLevelType w:val="hybridMultilevel"/>
    <w:tmpl w:val="D2E88A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674EF"/>
    <w:multiLevelType w:val="hybridMultilevel"/>
    <w:tmpl w:val="999200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508E5"/>
    <w:multiLevelType w:val="hybridMultilevel"/>
    <w:tmpl w:val="B630D4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6F22"/>
    <w:multiLevelType w:val="hybridMultilevel"/>
    <w:tmpl w:val="96CED7B2"/>
    <w:lvl w:ilvl="0" w:tplc="0C0C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1C858CE"/>
    <w:multiLevelType w:val="hybridMultilevel"/>
    <w:tmpl w:val="C590B0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811C2"/>
    <w:multiLevelType w:val="hybridMultilevel"/>
    <w:tmpl w:val="7F2C4F3C"/>
    <w:lvl w:ilvl="0" w:tplc="BF025A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F749B"/>
    <w:multiLevelType w:val="hybridMultilevel"/>
    <w:tmpl w:val="CBEA741E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3"/>
    <w:rsid w:val="000032A2"/>
    <w:rsid w:val="0000653B"/>
    <w:rsid w:val="00010183"/>
    <w:rsid w:val="00010E05"/>
    <w:rsid w:val="00011DC8"/>
    <w:rsid w:val="0001476B"/>
    <w:rsid w:val="00023EBE"/>
    <w:rsid w:val="0002708F"/>
    <w:rsid w:val="00032140"/>
    <w:rsid w:val="000328AD"/>
    <w:rsid w:val="000352B0"/>
    <w:rsid w:val="00036428"/>
    <w:rsid w:val="000415FB"/>
    <w:rsid w:val="00041768"/>
    <w:rsid w:val="00047516"/>
    <w:rsid w:val="00050EA3"/>
    <w:rsid w:val="00053C4F"/>
    <w:rsid w:val="00054A3C"/>
    <w:rsid w:val="0007340A"/>
    <w:rsid w:val="0007768B"/>
    <w:rsid w:val="00081325"/>
    <w:rsid w:val="00087601"/>
    <w:rsid w:val="00087DA1"/>
    <w:rsid w:val="0009311A"/>
    <w:rsid w:val="00093545"/>
    <w:rsid w:val="0009456B"/>
    <w:rsid w:val="000A1867"/>
    <w:rsid w:val="000A2C01"/>
    <w:rsid w:val="000B1334"/>
    <w:rsid w:val="000B22E2"/>
    <w:rsid w:val="000B6280"/>
    <w:rsid w:val="000B7122"/>
    <w:rsid w:val="000D187C"/>
    <w:rsid w:val="000D3AFC"/>
    <w:rsid w:val="000D498A"/>
    <w:rsid w:val="000E39AF"/>
    <w:rsid w:val="000F28CA"/>
    <w:rsid w:val="000F4614"/>
    <w:rsid w:val="00101EA7"/>
    <w:rsid w:val="00103764"/>
    <w:rsid w:val="0011202B"/>
    <w:rsid w:val="00132471"/>
    <w:rsid w:val="001324DE"/>
    <w:rsid w:val="00137465"/>
    <w:rsid w:val="00141199"/>
    <w:rsid w:val="001425C3"/>
    <w:rsid w:val="00145D33"/>
    <w:rsid w:val="00156B32"/>
    <w:rsid w:val="00157955"/>
    <w:rsid w:val="0018258B"/>
    <w:rsid w:val="001902E7"/>
    <w:rsid w:val="00196EC8"/>
    <w:rsid w:val="001A3EE3"/>
    <w:rsid w:val="001B09FF"/>
    <w:rsid w:val="001B4823"/>
    <w:rsid w:val="001B5FE7"/>
    <w:rsid w:val="001D6790"/>
    <w:rsid w:val="001E0DB8"/>
    <w:rsid w:val="001E718C"/>
    <w:rsid w:val="001F2634"/>
    <w:rsid w:val="0020053B"/>
    <w:rsid w:val="00211E34"/>
    <w:rsid w:val="00214AF4"/>
    <w:rsid w:val="002175C9"/>
    <w:rsid w:val="00256284"/>
    <w:rsid w:val="00257A4F"/>
    <w:rsid w:val="002652C5"/>
    <w:rsid w:val="0026772E"/>
    <w:rsid w:val="00270933"/>
    <w:rsid w:val="00280FF6"/>
    <w:rsid w:val="00281B77"/>
    <w:rsid w:val="00287388"/>
    <w:rsid w:val="00291225"/>
    <w:rsid w:val="00297C37"/>
    <w:rsid w:val="002A00ED"/>
    <w:rsid w:val="002A6E43"/>
    <w:rsid w:val="002B5C9B"/>
    <w:rsid w:val="002C0D97"/>
    <w:rsid w:val="002C1D13"/>
    <w:rsid w:val="002C422C"/>
    <w:rsid w:val="002C5725"/>
    <w:rsid w:val="002D1E13"/>
    <w:rsid w:val="002D636B"/>
    <w:rsid w:val="002D7505"/>
    <w:rsid w:val="002E0637"/>
    <w:rsid w:val="002E23F3"/>
    <w:rsid w:val="002E2ACB"/>
    <w:rsid w:val="002F4E59"/>
    <w:rsid w:val="002F50A8"/>
    <w:rsid w:val="002F541B"/>
    <w:rsid w:val="002F59D9"/>
    <w:rsid w:val="0030124D"/>
    <w:rsid w:val="00311F3C"/>
    <w:rsid w:val="00312639"/>
    <w:rsid w:val="003143B4"/>
    <w:rsid w:val="003159B4"/>
    <w:rsid w:val="00327243"/>
    <w:rsid w:val="0033009C"/>
    <w:rsid w:val="003306BD"/>
    <w:rsid w:val="00330F11"/>
    <w:rsid w:val="00331E23"/>
    <w:rsid w:val="00337680"/>
    <w:rsid w:val="00340090"/>
    <w:rsid w:val="003406AA"/>
    <w:rsid w:val="003411B0"/>
    <w:rsid w:val="003464E6"/>
    <w:rsid w:val="00373151"/>
    <w:rsid w:val="003748C7"/>
    <w:rsid w:val="00376718"/>
    <w:rsid w:val="00381559"/>
    <w:rsid w:val="00384131"/>
    <w:rsid w:val="00390987"/>
    <w:rsid w:val="003955E8"/>
    <w:rsid w:val="003A306E"/>
    <w:rsid w:val="003A589B"/>
    <w:rsid w:val="003C53AC"/>
    <w:rsid w:val="003C785C"/>
    <w:rsid w:val="003D0C0C"/>
    <w:rsid w:val="003E029C"/>
    <w:rsid w:val="003E28F0"/>
    <w:rsid w:val="003E2AEF"/>
    <w:rsid w:val="003E2EF7"/>
    <w:rsid w:val="003E3807"/>
    <w:rsid w:val="003E53ED"/>
    <w:rsid w:val="003F3875"/>
    <w:rsid w:val="003F52E7"/>
    <w:rsid w:val="003F62B8"/>
    <w:rsid w:val="00404766"/>
    <w:rsid w:val="00404A47"/>
    <w:rsid w:val="004072CB"/>
    <w:rsid w:val="004137DE"/>
    <w:rsid w:val="00413A5D"/>
    <w:rsid w:val="004249AF"/>
    <w:rsid w:val="004251B0"/>
    <w:rsid w:val="00426BDA"/>
    <w:rsid w:val="004348F8"/>
    <w:rsid w:val="00434BCE"/>
    <w:rsid w:val="00440559"/>
    <w:rsid w:val="00441506"/>
    <w:rsid w:val="00447588"/>
    <w:rsid w:val="0045282A"/>
    <w:rsid w:val="00453BCC"/>
    <w:rsid w:val="00471F95"/>
    <w:rsid w:val="00473670"/>
    <w:rsid w:val="00474AE1"/>
    <w:rsid w:val="0047789F"/>
    <w:rsid w:val="00483B1F"/>
    <w:rsid w:val="00484B43"/>
    <w:rsid w:val="0048620F"/>
    <w:rsid w:val="00487B5F"/>
    <w:rsid w:val="004917AD"/>
    <w:rsid w:val="0049248F"/>
    <w:rsid w:val="004C09CC"/>
    <w:rsid w:val="004C4B0D"/>
    <w:rsid w:val="004D56CB"/>
    <w:rsid w:val="004D74B7"/>
    <w:rsid w:val="004E08D9"/>
    <w:rsid w:val="004E33DF"/>
    <w:rsid w:val="004E74A6"/>
    <w:rsid w:val="004F3DC2"/>
    <w:rsid w:val="004F759C"/>
    <w:rsid w:val="005001AB"/>
    <w:rsid w:val="00505DEA"/>
    <w:rsid w:val="005167CF"/>
    <w:rsid w:val="005200C1"/>
    <w:rsid w:val="00520ADD"/>
    <w:rsid w:val="00525073"/>
    <w:rsid w:val="00532D57"/>
    <w:rsid w:val="0053544F"/>
    <w:rsid w:val="005372C6"/>
    <w:rsid w:val="005378F7"/>
    <w:rsid w:val="005511C8"/>
    <w:rsid w:val="005543F0"/>
    <w:rsid w:val="005727CA"/>
    <w:rsid w:val="00576B5A"/>
    <w:rsid w:val="00577DC7"/>
    <w:rsid w:val="005821E5"/>
    <w:rsid w:val="00594CC7"/>
    <w:rsid w:val="005A2078"/>
    <w:rsid w:val="005A2A54"/>
    <w:rsid w:val="005C208A"/>
    <w:rsid w:val="005D139F"/>
    <w:rsid w:val="005D22B1"/>
    <w:rsid w:val="005E27FA"/>
    <w:rsid w:val="005E50CA"/>
    <w:rsid w:val="005F2D9A"/>
    <w:rsid w:val="005F2DDB"/>
    <w:rsid w:val="005F3956"/>
    <w:rsid w:val="005F55D1"/>
    <w:rsid w:val="006146D6"/>
    <w:rsid w:val="00617134"/>
    <w:rsid w:val="00620373"/>
    <w:rsid w:val="0062292E"/>
    <w:rsid w:val="00625F77"/>
    <w:rsid w:val="006312FD"/>
    <w:rsid w:val="00632526"/>
    <w:rsid w:val="00641BE3"/>
    <w:rsid w:val="00645EFF"/>
    <w:rsid w:val="00652374"/>
    <w:rsid w:val="00653E28"/>
    <w:rsid w:val="00661B4D"/>
    <w:rsid w:val="006636F3"/>
    <w:rsid w:val="00663DB4"/>
    <w:rsid w:val="0066557C"/>
    <w:rsid w:val="0066641D"/>
    <w:rsid w:val="0067027A"/>
    <w:rsid w:val="00675ED3"/>
    <w:rsid w:val="00677D6F"/>
    <w:rsid w:val="00682791"/>
    <w:rsid w:val="00696FF4"/>
    <w:rsid w:val="006A2CBB"/>
    <w:rsid w:val="006A47A5"/>
    <w:rsid w:val="006B092B"/>
    <w:rsid w:val="006B3C3C"/>
    <w:rsid w:val="006B4FD3"/>
    <w:rsid w:val="006B73F8"/>
    <w:rsid w:val="006C4551"/>
    <w:rsid w:val="006D3629"/>
    <w:rsid w:val="006D4773"/>
    <w:rsid w:val="006E3EA4"/>
    <w:rsid w:val="006F110B"/>
    <w:rsid w:val="006F6AB2"/>
    <w:rsid w:val="00707703"/>
    <w:rsid w:val="007114D1"/>
    <w:rsid w:val="0072074E"/>
    <w:rsid w:val="00720CE1"/>
    <w:rsid w:val="00721695"/>
    <w:rsid w:val="00723F77"/>
    <w:rsid w:val="00726F65"/>
    <w:rsid w:val="007307D8"/>
    <w:rsid w:val="00735D78"/>
    <w:rsid w:val="00737AF8"/>
    <w:rsid w:val="00737F6E"/>
    <w:rsid w:val="007463E2"/>
    <w:rsid w:val="00760C49"/>
    <w:rsid w:val="00762296"/>
    <w:rsid w:val="00767B65"/>
    <w:rsid w:val="00771D93"/>
    <w:rsid w:val="0077455C"/>
    <w:rsid w:val="007A0A49"/>
    <w:rsid w:val="007A1409"/>
    <w:rsid w:val="007B0022"/>
    <w:rsid w:val="007C2AAF"/>
    <w:rsid w:val="007C2C89"/>
    <w:rsid w:val="007E17E2"/>
    <w:rsid w:val="007E36C3"/>
    <w:rsid w:val="007E6AA1"/>
    <w:rsid w:val="00805EB0"/>
    <w:rsid w:val="0081341D"/>
    <w:rsid w:val="00822F10"/>
    <w:rsid w:val="008349E9"/>
    <w:rsid w:val="008372E2"/>
    <w:rsid w:val="0084443E"/>
    <w:rsid w:val="008501F5"/>
    <w:rsid w:val="00855355"/>
    <w:rsid w:val="0086198F"/>
    <w:rsid w:val="00867AB5"/>
    <w:rsid w:val="00870229"/>
    <w:rsid w:val="0087379C"/>
    <w:rsid w:val="008774CC"/>
    <w:rsid w:val="00882847"/>
    <w:rsid w:val="0088387A"/>
    <w:rsid w:val="0088560C"/>
    <w:rsid w:val="00886B89"/>
    <w:rsid w:val="008973E0"/>
    <w:rsid w:val="008A1056"/>
    <w:rsid w:val="008A2C4C"/>
    <w:rsid w:val="008B3BDE"/>
    <w:rsid w:val="008B4E39"/>
    <w:rsid w:val="008C214D"/>
    <w:rsid w:val="008C42E5"/>
    <w:rsid w:val="008C4DFD"/>
    <w:rsid w:val="008C5D55"/>
    <w:rsid w:val="008C7544"/>
    <w:rsid w:val="008C7930"/>
    <w:rsid w:val="008C7D71"/>
    <w:rsid w:val="008D1348"/>
    <w:rsid w:val="008D47D3"/>
    <w:rsid w:val="008D54B4"/>
    <w:rsid w:val="008E4D0C"/>
    <w:rsid w:val="008E748F"/>
    <w:rsid w:val="008F70CD"/>
    <w:rsid w:val="00902ADF"/>
    <w:rsid w:val="009044F5"/>
    <w:rsid w:val="0090472D"/>
    <w:rsid w:val="00922ECB"/>
    <w:rsid w:val="009256A5"/>
    <w:rsid w:val="00931983"/>
    <w:rsid w:val="00933109"/>
    <w:rsid w:val="00935118"/>
    <w:rsid w:val="009425B9"/>
    <w:rsid w:val="00942764"/>
    <w:rsid w:val="00955022"/>
    <w:rsid w:val="00956A9B"/>
    <w:rsid w:val="00956D6F"/>
    <w:rsid w:val="0096452B"/>
    <w:rsid w:val="0097050F"/>
    <w:rsid w:val="00970718"/>
    <w:rsid w:val="009853C1"/>
    <w:rsid w:val="00995DD4"/>
    <w:rsid w:val="009A6EBF"/>
    <w:rsid w:val="009B1C24"/>
    <w:rsid w:val="009C26CF"/>
    <w:rsid w:val="009C3A46"/>
    <w:rsid w:val="009C4801"/>
    <w:rsid w:val="009C6610"/>
    <w:rsid w:val="009C739D"/>
    <w:rsid w:val="009D0A11"/>
    <w:rsid w:val="009D3114"/>
    <w:rsid w:val="00A12367"/>
    <w:rsid w:val="00A211A9"/>
    <w:rsid w:val="00A2224A"/>
    <w:rsid w:val="00A22CEA"/>
    <w:rsid w:val="00A46B34"/>
    <w:rsid w:val="00A50B02"/>
    <w:rsid w:val="00A5603A"/>
    <w:rsid w:val="00A64CFA"/>
    <w:rsid w:val="00A71C51"/>
    <w:rsid w:val="00A74303"/>
    <w:rsid w:val="00A77925"/>
    <w:rsid w:val="00A80E5C"/>
    <w:rsid w:val="00A817FB"/>
    <w:rsid w:val="00A82803"/>
    <w:rsid w:val="00A8724D"/>
    <w:rsid w:val="00A91EBE"/>
    <w:rsid w:val="00A95FA7"/>
    <w:rsid w:val="00AA045B"/>
    <w:rsid w:val="00AA0E71"/>
    <w:rsid w:val="00AA3935"/>
    <w:rsid w:val="00AA510F"/>
    <w:rsid w:val="00AA69EB"/>
    <w:rsid w:val="00AB066E"/>
    <w:rsid w:val="00AB1194"/>
    <w:rsid w:val="00AB1F51"/>
    <w:rsid w:val="00AB284D"/>
    <w:rsid w:val="00AC1B64"/>
    <w:rsid w:val="00AC61EB"/>
    <w:rsid w:val="00AD6881"/>
    <w:rsid w:val="00AD6EE7"/>
    <w:rsid w:val="00AE089D"/>
    <w:rsid w:val="00AE3164"/>
    <w:rsid w:val="00AF0A4B"/>
    <w:rsid w:val="00AF19AF"/>
    <w:rsid w:val="00AF4D83"/>
    <w:rsid w:val="00AF598D"/>
    <w:rsid w:val="00B022CB"/>
    <w:rsid w:val="00B02602"/>
    <w:rsid w:val="00B02975"/>
    <w:rsid w:val="00B04BD5"/>
    <w:rsid w:val="00B05836"/>
    <w:rsid w:val="00B06772"/>
    <w:rsid w:val="00B23226"/>
    <w:rsid w:val="00B4221F"/>
    <w:rsid w:val="00B43B55"/>
    <w:rsid w:val="00B43C4F"/>
    <w:rsid w:val="00B45BBF"/>
    <w:rsid w:val="00B471CA"/>
    <w:rsid w:val="00B50DA6"/>
    <w:rsid w:val="00B5797B"/>
    <w:rsid w:val="00B64755"/>
    <w:rsid w:val="00B65F4A"/>
    <w:rsid w:val="00B71E20"/>
    <w:rsid w:val="00B834F5"/>
    <w:rsid w:val="00B8537E"/>
    <w:rsid w:val="00B977B4"/>
    <w:rsid w:val="00BB7521"/>
    <w:rsid w:val="00BC19A4"/>
    <w:rsid w:val="00BC309F"/>
    <w:rsid w:val="00BC3E49"/>
    <w:rsid w:val="00BC4DF9"/>
    <w:rsid w:val="00BC6E1E"/>
    <w:rsid w:val="00BC7BBC"/>
    <w:rsid w:val="00BD4E4A"/>
    <w:rsid w:val="00BD7EF0"/>
    <w:rsid w:val="00BE12D2"/>
    <w:rsid w:val="00BE44EF"/>
    <w:rsid w:val="00C01177"/>
    <w:rsid w:val="00C0595D"/>
    <w:rsid w:val="00C064E4"/>
    <w:rsid w:val="00C06C97"/>
    <w:rsid w:val="00C07652"/>
    <w:rsid w:val="00C119F8"/>
    <w:rsid w:val="00C21CF3"/>
    <w:rsid w:val="00C22AD7"/>
    <w:rsid w:val="00C313E5"/>
    <w:rsid w:val="00C32394"/>
    <w:rsid w:val="00C35A7E"/>
    <w:rsid w:val="00C37E3B"/>
    <w:rsid w:val="00C50024"/>
    <w:rsid w:val="00C52B17"/>
    <w:rsid w:val="00C613DF"/>
    <w:rsid w:val="00C61CC9"/>
    <w:rsid w:val="00C661F2"/>
    <w:rsid w:val="00C70ACF"/>
    <w:rsid w:val="00C71AC4"/>
    <w:rsid w:val="00C71B35"/>
    <w:rsid w:val="00C818AC"/>
    <w:rsid w:val="00C82201"/>
    <w:rsid w:val="00C93067"/>
    <w:rsid w:val="00C97362"/>
    <w:rsid w:val="00CB7B77"/>
    <w:rsid w:val="00CC035D"/>
    <w:rsid w:val="00CE29FE"/>
    <w:rsid w:val="00CE43C9"/>
    <w:rsid w:val="00CE652C"/>
    <w:rsid w:val="00CF213A"/>
    <w:rsid w:val="00CF39D8"/>
    <w:rsid w:val="00D042F0"/>
    <w:rsid w:val="00D127AE"/>
    <w:rsid w:val="00D14012"/>
    <w:rsid w:val="00D15772"/>
    <w:rsid w:val="00D177DA"/>
    <w:rsid w:val="00D26D37"/>
    <w:rsid w:val="00D40A0F"/>
    <w:rsid w:val="00D5005D"/>
    <w:rsid w:val="00D51799"/>
    <w:rsid w:val="00D52DFC"/>
    <w:rsid w:val="00D56732"/>
    <w:rsid w:val="00D60148"/>
    <w:rsid w:val="00D61A82"/>
    <w:rsid w:val="00D75D1D"/>
    <w:rsid w:val="00D764A6"/>
    <w:rsid w:val="00D80C8B"/>
    <w:rsid w:val="00D92377"/>
    <w:rsid w:val="00D9305C"/>
    <w:rsid w:val="00DA1AE5"/>
    <w:rsid w:val="00DA5CC3"/>
    <w:rsid w:val="00DA7761"/>
    <w:rsid w:val="00DB218A"/>
    <w:rsid w:val="00DB4A6E"/>
    <w:rsid w:val="00DB795D"/>
    <w:rsid w:val="00DC2D58"/>
    <w:rsid w:val="00DC2F2B"/>
    <w:rsid w:val="00DE26BA"/>
    <w:rsid w:val="00DF160F"/>
    <w:rsid w:val="00E047FA"/>
    <w:rsid w:val="00E17766"/>
    <w:rsid w:val="00E314DB"/>
    <w:rsid w:val="00E31E36"/>
    <w:rsid w:val="00E336B1"/>
    <w:rsid w:val="00E343A5"/>
    <w:rsid w:val="00E35B4B"/>
    <w:rsid w:val="00E46D78"/>
    <w:rsid w:val="00E47A18"/>
    <w:rsid w:val="00E50CC6"/>
    <w:rsid w:val="00E51D6D"/>
    <w:rsid w:val="00E52B0A"/>
    <w:rsid w:val="00E5520B"/>
    <w:rsid w:val="00E66D16"/>
    <w:rsid w:val="00E71FA3"/>
    <w:rsid w:val="00E74051"/>
    <w:rsid w:val="00E847C9"/>
    <w:rsid w:val="00E86047"/>
    <w:rsid w:val="00E86B1E"/>
    <w:rsid w:val="00E910AC"/>
    <w:rsid w:val="00EA083C"/>
    <w:rsid w:val="00EA311A"/>
    <w:rsid w:val="00EA380E"/>
    <w:rsid w:val="00EB0C51"/>
    <w:rsid w:val="00EB3EBB"/>
    <w:rsid w:val="00EB4488"/>
    <w:rsid w:val="00EB4C30"/>
    <w:rsid w:val="00EC2A6A"/>
    <w:rsid w:val="00ED004A"/>
    <w:rsid w:val="00ED6B57"/>
    <w:rsid w:val="00EE05CF"/>
    <w:rsid w:val="00EE0F30"/>
    <w:rsid w:val="00EE101E"/>
    <w:rsid w:val="00EE1C7C"/>
    <w:rsid w:val="00EE35BA"/>
    <w:rsid w:val="00EF33F1"/>
    <w:rsid w:val="00F02700"/>
    <w:rsid w:val="00F118E2"/>
    <w:rsid w:val="00F15BB7"/>
    <w:rsid w:val="00F16E0B"/>
    <w:rsid w:val="00F2190D"/>
    <w:rsid w:val="00F368B6"/>
    <w:rsid w:val="00F6516B"/>
    <w:rsid w:val="00F7724F"/>
    <w:rsid w:val="00F84EC3"/>
    <w:rsid w:val="00F854C0"/>
    <w:rsid w:val="00FA048E"/>
    <w:rsid w:val="00FA0F81"/>
    <w:rsid w:val="00FA1EF5"/>
    <w:rsid w:val="00FA260F"/>
    <w:rsid w:val="00FA35EE"/>
    <w:rsid w:val="00FA46D8"/>
    <w:rsid w:val="00FA5375"/>
    <w:rsid w:val="00FA788D"/>
    <w:rsid w:val="00FB041D"/>
    <w:rsid w:val="00FB0E01"/>
    <w:rsid w:val="00FC027A"/>
    <w:rsid w:val="00FC0A40"/>
    <w:rsid w:val="00FC5EC8"/>
    <w:rsid w:val="00FD0075"/>
    <w:rsid w:val="00FD016E"/>
    <w:rsid w:val="00FD3718"/>
    <w:rsid w:val="00FD643E"/>
    <w:rsid w:val="00FD736E"/>
    <w:rsid w:val="00FE373F"/>
    <w:rsid w:val="00FF3982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00"/>
    </o:shapedefaults>
    <o:shapelayout v:ext="edit">
      <o:idmap v:ext="edit" data="1"/>
    </o:shapelayout>
  </w:shapeDefaults>
  <w:decimalSymbol w:val=","/>
  <w:listSeparator w:val=";"/>
  <w15:docId w15:val="{2AE89A0B-A105-4652-B797-63C87B2D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97B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579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B5797B"/>
    <w:pPr>
      <w:keepNext/>
      <w:outlineLvl w:val="1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5797B"/>
    <w:pPr>
      <w:keepNext/>
      <w:outlineLvl w:val="4"/>
    </w:pPr>
    <w:rPr>
      <w:rFonts w:ascii="Arial" w:hAnsi="Arial" w:cs="Arial"/>
      <w:b/>
      <w:bCs/>
      <w:snapToGrid w:val="0"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5797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Normal"/>
    <w:rsid w:val="00DC2F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16"/>
    </w:pPr>
    <w:rPr>
      <w:i/>
      <w:iCs/>
      <w:sz w:val="16"/>
      <w:szCs w:val="16"/>
    </w:rPr>
  </w:style>
  <w:style w:type="table" w:styleId="Grilledutableau">
    <w:name w:val="Table Grid"/>
    <w:basedOn w:val="TableauNormal"/>
    <w:rsid w:val="00DC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F50A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F50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F50A8"/>
  </w:style>
  <w:style w:type="character" w:customStyle="1" w:styleId="Titre1Car">
    <w:name w:val="Titre 1 Car"/>
    <w:link w:val="Titre1"/>
    <w:rsid w:val="00B71E20"/>
    <w:rPr>
      <w:rFonts w:ascii="Arial" w:hAnsi="Arial" w:cs="Arial"/>
      <w:b/>
      <w:bCs/>
      <w:kern w:val="32"/>
      <w:sz w:val="32"/>
      <w:szCs w:val="32"/>
      <w:lang w:val="fr-CA" w:eastAsia="fr-FR" w:bidi="ar-SA"/>
    </w:rPr>
  </w:style>
  <w:style w:type="paragraph" w:styleId="Paragraphedeliste">
    <w:name w:val="List Paragraph"/>
    <w:basedOn w:val="Normal"/>
    <w:uiPriority w:val="34"/>
    <w:qFormat/>
    <w:rsid w:val="00A64CFA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AC61EB"/>
    <w:rPr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14012"/>
    <w:pPr>
      <w:spacing w:before="100" w:beforeAutospacing="1" w:after="100" w:afterAutospacing="1"/>
    </w:pPr>
    <w:rPr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Mtgc\OUTILS\Formulplandintervention\Formulaire%20plan%20d'intervention%20mm%20nouveau.dot" TargetMode="External"/></Relationships>
</file>

<file path=word/theme/theme1.xml><?xml version="1.0" encoding="utf-8"?>
<a:theme xmlns:a="http://schemas.openxmlformats.org/drawingml/2006/main" name="Thème Office">
  <a:themeElements>
    <a:clrScheme name="Couleur_SQETGC">
      <a:dk1>
        <a:srgbClr val="44546A"/>
      </a:dk1>
      <a:lt1>
        <a:sysClr val="window" lastClr="FFFFFF"/>
      </a:lt1>
      <a:dk2>
        <a:srgbClr val="595959"/>
      </a:dk2>
      <a:lt2>
        <a:srgbClr val="E7E6E6"/>
      </a:lt2>
      <a:accent1>
        <a:srgbClr val="803575"/>
      </a:accent1>
      <a:accent2>
        <a:srgbClr val="00A3A4"/>
      </a:accent2>
      <a:accent3>
        <a:srgbClr val="EA822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279B4-5AA9-4278-B522-C2925DD1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plan d'intervention mm nouveau</Template>
  <TotalTime>0</TotalTime>
  <Pages>11</Pages>
  <Words>1344</Words>
  <Characters>12934</Characters>
  <Application>Microsoft Office Word</Application>
  <DocSecurity>0</DocSecurity>
  <Lines>107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Contexte 1</vt:lpstr>
    </vt:vector>
  </TitlesOfParts>
  <Company>Miriam</Company>
  <LinksUpToDate>false</LinksUpToDate>
  <CharactersWithSpaces>14250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Contexte 1</dc:title>
  <dc:creator>MIRIAM</dc:creator>
  <cp:lastModifiedBy>Reux, Marianne</cp:lastModifiedBy>
  <cp:revision>2</cp:revision>
  <cp:lastPrinted>2019-09-05T21:03:00Z</cp:lastPrinted>
  <dcterms:created xsi:type="dcterms:W3CDTF">2021-07-21T19:38:00Z</dcterms:created>
  <dcterms:modified xsi:type="dcterms:W3CDTF">2021-07-21T19:38:00Z</dcterms:modified>
</cp:coreProperties>
</file>